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184" w:rsidRDefault="003B6184"/>
    <w:p w:rsidR="00B879A6" w:rsidRDefault="00B879A6" w:rsidP="00B879A6">
      <w:pPr>
        <w:widowControl w:val="0"/>
        <w:jc w:val="both"/>
        <w:rPr>
          <w:rFonts w:ascii="Calibri" w:hAnsi="Calibri" w:cs="Arial"/>
          <w:bCs/>
          <w:color w:val="000000"/>
          <w:sz w:val="16"/>
          <w:szCs w:val="16"/>
        </w:rPr>
      </w:pPr>
    </w:p>
    <w:p w:rsidR="00B879A6" w:rsidRDefault="00B879A6" w:rsidP="00B879A6">
      <w:pPr>
        <w:overflowPunct/>
        <w:autoSpaceDE/>
        <w:adjustRightInd/>
        <w:jc w:val="right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>ALLEGATO 2</w:t>
      </w:r>
    </w:p>
    <w:p w:rsidR="00B879A6" w:rsidRDefault="00B879A6" w:rsidP="00B879A6">
      <w:pPr>
        <w:overflowPunct/>
        <w:autoSpaceDE/>
        <w:adjustRightInd/>
        <w:jc w:val="right"/>
        <w:rPr>
          <w:rFonts w:ascii="Calibri" w:hAnsi="Calibri" w:cs="Calibri"/>
          <w:b/>
          <w:sz w:val="10"/>
          <w:szCs w:val="10"/>
        </w:rPr>
      </w:pPr>
    </w:p>
    <w:p w:rsidR="009943E0" w:rsidRPr="009943E0" w:rsidRDefault="009943E0" w:rsidP="009943E0">
      <w:pPr>
        <w:overflowPunct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9943E0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Fondi Strutturali Europei – Programma Operativo Nazionale “Per la scuola, competenze e ambienti per l’apprendimento” 2014-2020. </w:t>
      </w:r>
      <w:r w:rsidRPr="009943E0">
        <w:rPr>
          <w:rFonts w:ascii="Calibri" w:eastAsia="Calibri" w:hAnsi="Calibri" w:cs="Calibri"/>
          <w:i/>
          <w:iCs/>
          <w:color w:val="000000"/>
          <w:sz w:val="22"/>
          <w:szCs w:val="22"/>
          <w:lang w:eastAsia="en-US"/>
        </w:rPr>
        <w:t xml:space="preserve">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</w:t>
      </w:r>
      <w:bookmarkStart w:id="0" w:name="_Hlk85648074"/>
      <w:r w:rsidRPr="009943E0">
        <w:rPr>
          <w:rFonts w:ascii="Calibri" w:eastAsia="Calibri" w:hAnsi="Calibri" w:cs="Calibri"/>
          <w:i/>
          <w:iCs/>
          <w:color w:val="000000"/>
          <w:sz w:val="22"/>
          <w:szCs w:val="22"/>
          <w:lang w:eastAsia="en-US"/>
        </w:rPr>
        <w:t>Obiettivo specifico 13.1: Facilitare una ripresa verde, digitale e resiliente dell'economia - Azione 13.1.1 “Cablaggio strutturato e sicuro all’interno degli edifici scolastici”</w:t>
      </w:r>
      <w:bookmarkEnd w:id="0"/>
      <w:r w:rsidRPr="009943E0">
        <w:rPr>
          <w:rFonts w:ascii="Calibri" w:eastAsia="Calibri" w:hAnsi="Calibri" w:cs="Calibri"/>
          <w:i/>
          <w:iCs/>
          <w:color w:val="000000"/>
          <w:sz w:val="22"/>
          <w:szCs w:val="22"/>
          <w:lang w:eastAsia="en-US"/>
        </w:rPr>
        <w:t xml:space="preserve">– </w:t>
      </w:r>
      <w:bookmarkStart w:id="1" w:name="_Hlk85647998"/>
      <w:bookmarkStart w:id="2" w:name="_Hlk86605035"/>
      <w:r w:rsidRPr="009943E0">
        <w:rPr>
          <w:rFonts w:ascii="Calibri" w:eastAsia="Calibri" w:hAnsi="Calibri" w:cs="Calibri"/>
          <w:i/>
          <w:iCs/>
          <w:color w:val="000000"/>
          <w:sz w:val="22"/>
          <w:szCs w:val="22"/>
          <w:lang w:eastAsia="en-US"/>
        </w:rPr>
        <w:t>Avviso pubblico prot.n. 20480 del 20/07/2021 per la realizzazione di reti locali, cablate e wireless, nelle scuole.</w:t>
      </w:r>
      <w:bookmarkEnd w:id="1"/>
    </w:p>
    <w:bookmarkEnd w:id="2"/>
    <w:p w:rsidR="00B879A6" w:rsidRDefault="00B879A6" w:rsidP="00B879A6">
      <w:pPr>
        <w:overflowPunct/>
        <w:autoSpaceDE/>
        <w:adjustRightInd/>
        <w:spacing w:after="200" w:line="276" w:lineRule="auto"/>
        <w:ind w:left="1440" w:hanging="1440"/>
        <w:jc w:val="center"/>
        <w:rPr>
          <w:rFonts w:ascii="Calibri" w:eastAsia="Calibri" w:hAnsi="Calibri" w:cs="Arial"/>
          <w:b/>
          <w:bCs/>
          <w:iCs/>
          <w:sz w:val="24"/>
          <w:szCs w:val="24"/>
          <w:lang w:eastAsia="en-US"/>
        </w:rPr>
      </w:pPr>
      <w:r>
        <w:rPr>
          <w:rFonts w:ascii="Calibri" w:eastAsia="Calibri" w:hAnsi="Calibri" w:cs="Arial"/>
          <w:b/>
          <w:bCs/>
          <w:iCs/>
          <w:sz w:val="24"/>
          <w:szCs w:val="24"/>
          <w:lang w:eastAsia="en-US"/>
        </w:rPr>
        <w:t>SCHEDA DI AUT</w:t>
      </w:r>
      <w:r w:rsidR="009943E0">
        <w:rPr>
          <w:rFonts w:ascii="Calibri" w:eastAsia="Calibri" w:hAnsi="Calibri" w:cs="Arial"/>
          <w:b/>
          <w:bCs/>
          <w:iCs/>
          <w:sz w:val="24"/>
          <w:szCs w:val="24"/>
          <w:lang w:eastAsia="en-US"/>
        </w:rPr>
        <w:t>OVALUTAZIONE DOCENTE SUPPORTO GESTIONALE</w:t>
      </w:r>
    </w:p>
    <w:p w:rsidR="00B879A6" w:rsidRDefault="009943E0" w:rsidP="00B879A6">
      <w:pPr>
        <w:overflowPunct/>
        <w:autoSpaceDE/>
        <w:adjustRightInd/>
        <w:spacing w:after="200" w:line="276" w:lineRule="auto"/>
        <w:ind w:left="1440" w:hanging="1440"/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>DOCENTE SUPPORTO GESTIONALE</w:t>
      </w:r>
      <w:r w:rsidR="00B879A6"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 xml:space="preserve">:___________________________________________ </w:t>
      </w:r>
    </w:p>
    <w:p w:rsidR="009943E0" w:rsidRPr="009943E0" w:rsidRDefault="00B879A6" w:rsidP="009943E0">
      <w:pPr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>PROGETTO: “</w:t>
      </w:r>
      <w:r w:rsidR="009943E0" w:rsidRPr="009943E0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>Cablaggio strutturato e sicuro all’interno degli edifici scolastici”</w:t>
      </w:r>
      <w:r w:rsidR="009943E0" w:rsidRPr="009943E0"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 xml:space="preserve"> </w:t>
      </w:r>
    </w:p>
    <w:p w:rsidR="00B879A6" w:rsidRDefault="00B879A6" w:rsidP="009943E0">
      <w:pPr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</w:pPr>
      <w:r w:rsidRPr="00B879A6">
        <w:rPr>
          <w:rFonts w:ascii="Calibri" w:eastAsia="MS Mincho" w:hAnsi="Calibri" w:cs="Calibri"/>
          <w:b/>
          <w:iCs/>
          <w:color w:val="000000"/>
          <w:sz w:val="24"/>
          <w:szCs w:val="24"/>
          <w:lang w:eastAsia="ja-JP"/>
        </w:rPr>
        <w:t xml:space="preserve">CNP: </w:t>
      </w:r>
      <w:r w:rsidR="009943E0" w:rsidRPr="009943E0">
        <w:rPr>
          <w:rFonts w:ascii="Calibri" w:eastAsia="MS Mincho" w:hAnsi="Calibri" w:cs="Calibri"/>
          <w:b/>
          <w:iCs/>
          <w:color w:val="000000"/>
          <w:sz w:val="24"/>
          <w:szCs w:val="24"/>
          <w:lang w:eastAsia="ja-JP"/>
        </w:rPr>
        <w:t>13.1.1A-FESRPON-SI-2021-607</w:t>
      </w:r>
      <w:r w:rsidR="009943E0">
        <w:rPr>
          <w:rFonts w:ascii="Calibri" w:eastAsia="MS Mincho" w:hAnsi="Calibri" w:cs="Calibri"/>
          <w:b/>
          <w:iCs/>
          <w:color w:val="000000"/>
          <w:sz w:val="24"/>
          <w:szCs w:val="24"/>
          <w:lang w:eastAsia="ja-JP"/>
        </w:rPr>
        <w:t xml:space="preserve"> </w:t>
      </w:r>
      <w:r>
        <w:rPr>
          <w:rFonts w:ascii="Calibri" w:eastAsia="MS Mincho" w:hAnsi="Calibri" w:cs="Calibri"/>
          <w:b/>
          <w:iCs/>
          <w:color w:val="000000"/>
          <w:sz w:val="24"/>
          <w:szCs w:val="24"/>
          <w:lang w:eastAsia="ja-JP"/>
        </w:rPr>
        <w:t xml:space="preserve">- </w:t>
      </w:r>
      <w:r w:rsidRPr="00B879A6">
        <w:rPr>
          <w:rFonts w:ascii="Calibri" w:eastAsia="Calibri" w:hAnsi="Calibri" w:cs="Calibri"/>
          <w:b/>
          <w:iCs/>
          <w:sz w:val="24"/>
          <w:szCs w:val="24"/>
        </w:rPr>
        <w:t xml:space="preserve">CUP: </w:t>
      </w:r>
      <w:r w:rsidR="009943E0" w:rsidRPr="009943E0">
        <w:rPr>
          <w:rFonts w:ascii="Calibri" w:eastAsia="Calibri" w:hAnsi="Calibri" w:cs="Calibri"/>
          <w:b/>
          <w:bCs/>
          <w:iCs/>
          <w:sz w:val="24"/>
          <w:szCs w:val="24"/>
        </w:rPr>
        <w:t>J49J21006970006</w:t>
      </w: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8"/>
        <w:gridCol w:w="212"/>
        <w:gridCol w:w="1843"/>
        <w:gridCol w:w="851"/>
        <w:gridCol w:w="851"/>
      </w:tblGrid>
      <w:tr w:rsidR="00B879A6" w:rsidTr="00B879A6">
        <w:trPr>
          <w:trHeight w:val="377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SimSun" w:hAnsi="Calibri" w:cs="Arial"/>
                <w:lang w:eastAsia="en-US"/>
              </w:rPr>
            </w:pPr>
            <w:r>
              <w:rPr>
                <w:rFonts w:ascii="Calibri" w:eastAsia="SimSun" w:hAnsi="Calibri" w:cs="Arial"/>
                <w:lang w:eastAsia="en-US"/>
              </w:rPr>
              <w:t>Punti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SimSun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SimSun" w:hAnsi="Calibri" w:cs="Arial"/>
                <w:sz w:val="16"/>
                <w:szCs w:val="16"/>
                <w:lang w:eastAsia="en-US"/>
              </w:rPr>
              <w:t>Riservato</w:t>
            </w:r>
          </w:p>
          <w:p w:rsidR="00B879A6" w:rsidRDefault="009943E0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SimSun" w:hAnsi="Calibri" w:cs="Arial"/>
                <w:lang w:eastAsia="en-US"/>
              </w:rPr>
            </w:pPr>
            <w:r>
              <w:rPr>
                <w:rFonts w:ascii="Calibri" w:eastAsia="SimSun" w:hAnsi="Calibri" w:cs="Arial"/>
                <w:sz w:val="16"/>
                <w:szCs w:val="16"/>
                <w:lang w:eastAsia="en-US"/>
              </w:rPr>
              <w:t>Al docente</w:t>
            </w:r>
            <w:bookmarkStart w:id="3" w:name="_GoBack"/>
            <w:bookmarkEnd w:id="3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SimSun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SimSun" w:hAnsi="Calibri" w:cs="Arial"/>
                <w:sz w:val="16"/>
                <w:szCs w:val="16"/>
                <w:lang w:eastAsia="en-US"/>
              </w:rPr>
              <w:t>Riservato</w:t>
            </w:r>
          </w:p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SimSun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SimSun" w:hAnsi="Calibri" w:cs="Arial"/>
                <w:sz w:val="16"/>
                <w:szCs w:val="16"/>
                <w:lang w:eastAsia="en-US"/>
              </w:rPr>
              <w:t>Alla Scuola</w:t>
            </w:r>
          </w:p>
        </w:tc>
      </w:tr>
      <w:tr w:rsidR="00B879A6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both"/>
              <w:rPr>
                <w:rFonts w:ascii="Calibri" w:eastAsia="SimSun" w:hAnsi="Calibri" w:cs="Arial"/>
                <w:lang w:eastAsia="en-US"/>
              </w:rPr>
            </w:pPr>
            <w:r>
              <w:rPr>
                <w:rFonts w:ascii="Calibri" w:eastAsia="SimSun" w:hAnsi="Calibri" w:cs="Arial"/>
                <w:lang w:eastAsia="en-US"/>
              </w:rPr>
              <w:t>Laurea vecchio ordinamento o di secondo livello secondo l’indirizzo specificato nel Bando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79A6" w:rsidRDefault="00B879A6">
            <w:pPr>
              <w:overflowPunct/>
              <w:autoSpaceDE/>
              <w:adjustRightInd/>
              <w:spacing w:line="276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Fino 100/110   punti    5</w:t>
            </w:r>
          </w:p>
          <w:p w:rsidR="00B879A6" w:rsidRDefault="00B879A6">
            <w:pPr>
              <w:overflowPunct/>
              <w:autoSpaceDE/>
              <w:adjustRightInd/>
              <w:spacing w:line="276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Da 101 a 105   punti    8</w:t>
            </w:r>
          </w:p>
          <w:p w:rsidR="00B879A6" w:rsidRDefault="00B879A6">
            <w:pPr>
              <w:overflowPunct/>
              <w:autoSpaceDE/>
              <w:adjustRightInd/>
              <w:spacing w:line="276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Da 106 a 110   punti  10</w:t>
            </w:r>
          </w:p>
          <w:p w:rsidR="00B879A6" w:rsidRDefault="00B879A6">
            <w:pPr>
              <w:overflowPunct/>
              <w:autoSpaceDE/>
              <w:adjustRightInd/>
              <w:spacing w:line="276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Lode                  punti  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879A6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9A6" w:rsidRDefault="00B879A6">
            <w:pPr>
              <w:overflowPunct/>
              <w:spacing w:after="200"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Laurea non specifica e/o Laurea breve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879A6" w:rsidTr="00B879A6">
        <w:trPr>
          <w:trHeight w:val="708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9A6" w:rsidRDefault="00B879A6" w:rsidP="00E7682E">
            <w:pPr>
              <w:overflowPunct/>
              <w:spacing w:after="100" w:afterAutospacing="1"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Dottorato di Ricerca (fino a un massimo di punti 6)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 w:rsidP="00E7682E">
            <w:pPr>
              <w:overflowPunct/>
              <w:autoSpaceDE/>
              <w:adjustRightInd/>
              <w:spacing w:after="100" w:afterAutospacing="1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79A6" w:rsidRDefault="00B879A6" w:rsidP="00E7682E">
            <w:pPr>
              <w:overflowPunct/>
              <w:autoSpaceDE/>
              <w:adjustRightInd/>
              <w:spacing w:after="100" w:afterAutospacing="1"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  <w:p w:rsidR="00B879A6" w:rsidRDefault="00B879A6" w:rsidP="00E7682E">
            <w:pPr>
              <w:overflowPunct/>
              <w:autoSpaceDE/>
              <w:adjustRightInd/>
              <w:spacing w:after="100" w:afterAutospacing="1"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 w:rsidP="00E7682E">
            <w:pPr>
              <w:overflowPunct/>
              <w:autoSpaceDE/>
              <w:adjustRightInd/>
              <w:spacing w:after="100" w:afterAutospacing="1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 w:rsidP="00E7682E">
            <w:pPr>
              <w:overflowPunct/>
              <w:autoSpaceDE/>
              <w:adjustRightInd/>
              <w:spacing w:after="100" w:afterAutospacing="1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879A6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9A6" w:rsidRDefault="00B879A6" w:rsidP="00E7682E">
            <w:pPr>
              <w:overflowPunct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Master I Livello, Specializzazione e corsi di perfezionamento annuale  di almeno 1500 ore e 60 CFU (fino a un massimo di punti 4)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 w:rsidP="00E7682E">
            <w:pPr>
              <w:overflowPunct/>
              <w:autoSpaceDE/>
              <w:adjustRightInd/>
              <w:spacing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79A6" w:rsidRDefault="00B879A6" w:rsidP="00E7682E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  <w:p w:rsidR="00B879A6" w:rsidRDefault="00B879A6" w:rsidP="00E7682E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 w:rsidP="00E7682E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879A6" w:rsidTr="00B879A6">
        <w:trPr>
          <w:trHeight w:val="750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9A6" w:rsidRDefault="00B879A6" w:rsidP="00E7682E">
            <w:pPr>
              <w:overflowPunct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Master II Livello, Specializzazione e corsi di perfezionamento pluriennali coerenti con l’indirizzo specificato nel Bando (fino a un massimo di punti 6)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 w:rsidP="00E7682E">
            <w:pPr>
              <w:overflowPunct/>
              <w:autoSpaceDE/>
              <w:adjustRightInd/>
              <w:spacing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79A6" w:rsidRDefault="00B879A6" w:rsidP="00E7682E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  <w:p w:rsidR="00B879A6" w:rsidRDefault="00B879A6" w:rsidP="00E7682E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 w:rsidP="00E7682E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 w:rsidP="00E7682E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879A6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9A6" w:rsidRDefault="00B879A6">
            <w:pPr>
              <w:overflowPunct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Certificazione di Competenze Informatiche con conoscenza della piattaforma MIUR:</w:t>
            </w:r>
          </w:p>
          <w:p w:rsidR="00B879A6" w:rsidRDefault="00B879A6">
            <w:pPr>
              <w:overflowPunct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ECDL base</w:t>
            </w:r>
          </w:p>
          <w:p w:rsidR="00B879A6" w:rsidRDefault="00B879A6">
            <w:pPr>
              <w:overflowPunct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ECDL livello specialistico</w:t>
            </w:r>
          </w:p>
          <w:p w:rsidR="00B879A6" w:rsidRDefault="00B879A6">
            <w:pPr>
              <w:overflowPunct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Certificazione LIM</w:t>
            </w:r>
          </w:p>
          <w:p w:rsidR="00B879A6" w:rsidRDefault="00B879A6">
            <w:pPr>
              <w:overflowPunct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 xml:space="preserve">Altre certificazioni pertinenti: CISCO e similari                                                                                                                                             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>
            <w:pPr>
              <w:overflowPunct/>
              <w:autoSpaceDE/>
              <w:adjustRightInd/>
              <w:spacing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1</w:t>
            </w:r>
          </w:p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2</w:t>
            </w:r>
          </w:p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2</w:t>
            </w:r>
          </w:p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2</w:t>
            </w:r>
          </w:p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879A6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9A6" w:rsidRDefault="00B879A6">
            <w:pPr>
              <w:overflowPunct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 xml:space="preserve">Certificazione di Competenze linguistiche  CEFR livelli di lingua straniera comunitaria (inglese, </w:t>
            </w:r>
            <w:proofErr w:type="spellStart"/>
            <w:r>
              <w:rPr>
                <w:rFonts w:ascii="Calibri" w:eastAsia="Calibri" w:hAnsi="Calibri" w:cs="Arial"/>
                <w:lang w:eastAsia="en-US"/>
              </w:rPr>
              <w:t>spagnola,francese</w:t>
            </w:r>
            <w:proofErr w:type="spellEnd"/>
            <w:r>
              <w:rPr>
                <w:rFonts w:ascii="Calibri" w:eastAsia="Calibri" w:hAnsi="Calibri" w:cs="Arial"/>
                <w:lang w:eastAsia="en-US"/>
              </w:rPr>
              <w:t>)</w:t>
            </w:r>
          </w:p>
          <w:p w:rsidR="00B879A6" w:rsidRDefault="00B879A6">
            <w:pPr>
              <w:overflowPunct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Livello B 1</w:t>
            </w:r>
          </w:p>
          <w:p w:rsidR="00B879A6" w:rsidRDefault="00B879A6">
            <w:pPr>
              <w:overflowPunct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 xml:space="preserve">Livello B 2 </w:t>
            </w:r>
          </w:p>
          <w:p w:rsidR="00B879A6" w:rsidRDefault="00B879A6">
            <w:pPr>
              <w:overflowPunct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 xml:space="preserve">Livello C 1 </w:t>
            </w:r>
          </w:p>
          <w:p w:rsidR="00B879A6" w:rsidRDefault="00B879A6">
            <w:pPr>
              <w:overflowPunct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Livello C 2 :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>
            <w:pPr>
              <w:overflowPunct/>
              <w:autoSpaceDE/>
              <w:adjustRightInd/>
              <w:spacing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2</w:t>
            </w:r>
          </w:p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4</w:t>
            </w:r>
          </w:p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5</w:t>
            </w:r>
          </w:p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879A6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9A6" w:rsidRDefault="00B879A6">
            <w:pPr>
              <w:overflowPunct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 xml:space="preserve">Per ogni Abilitazione all’insegnamento e/o iscrizione agli albi professionali nelle </w:t>
            </w:r>
            <w:r>
              <w:rPr>
                <w:rFonts w:ascii="Calibri" w:eastAsia="Calibri" w:hAnsi="Calibri" w:cs="Arial"/>
                <w:lang w:eastAsia="en-US"/>
              </w:rPr>
              <w:lastRenderedPageBreak/>
              <w:t>materie specifiche richieste dal Bando (fino a un massimo di punti 12)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  <w:p w:rsidR="00B879A6" w:rsidRDefault="00B879A6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879A6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9A6" w:rsidRDefault="00B879A6">
            <w:pPr>
              <w:overflowPunct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lastRenderedPageBreak/>
              <w:t xml:space="preserve">Esperienza di docenza in corsi di formazione </w:t>
            </w:r>
            <w:r w:rsidR="00E7682E">
              <w:rPr>
                <w:rFonts w:ascii="Calibri" w:eastAsia="Calibri" w:hAnsi="Calibri" w:cs="Arial"/>
                <w:lang w:eastAsia="en-US"/>
              </w:rPr>
              <w:t xml:space="preserve">ad indirizzo informatico </w:t>
            </w:r>
            <w:r>
              <w:rPr>
                <w:rFonts w:ascii="Calibri" w:eastAsia="Calibri" w:hAnsi="Calibri" w:cs="Arial"/>
                <w:lang w:eastAsia="en-US"/>
              </w:rPr>
              <w:t>presso Istituzioni Scolastiche Statali (fino a un massimo di punti 10)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879A6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9A6" w:rsidRDefault="00B879A6">
            <w:pPr>
              <w:overflowPunct/>
              <w:spacing w:after="120"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Per ogni attività di collaborazione professionale di rilevante significato con l’USP, l’USR e il MIUR (fino a un massimo di punti 10)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>
            <w:pPr>
              <w:overflowPunct/>
              <w:autoSpaceDE/>
              <w:adjustRightInd/>
              <w:spacing w:after="12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79A6" w:rsidRDefault="00B879A6">
            <w:pPr>
              <w:overflowPunct/>
              <w:autoSpaceDE/>
              <w:adjustRightInd/>
              <w:spacing w:after="12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  <w:p w:rsidR="00B879A6" w:rsidRDefault="00B879A6">
            <w:pPr>
              <w:overflowPunct/>
              <w:autoSpaceDE/>
              <w:adjustRightInd/>
              <w:spacing w:after="12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879A6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9A6" w:rsidRDefault="00B879A6" w:rsidP="00B879A6">
            <w:pPr>
              <w:overflowPunct/>
              <w:spacing w:after="200"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Incarichi di Gestione Organizzativa in progetti PON (fino a un massimo di punti 10)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879A6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879A6" w:rsidRDefault="006049B7" w:rsidP="00265B9E">
            <w:pPr>
              <w:overflowPunct/>
              <w:spacing w:after="200"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 w:rsidRPr="00603909">
              <w:rPr>
                <w:rFonts w:ascii="Calibri" w:eastAsia="Calibri" w:hAnsi="Calibri" w:cs="Arial"/>
                <w:lang w:eastAsia="en-US"/>
              </w:rPr>
              <w:t>Precedenti incarichi di PROGETTISTA in progetti finanziati dal Fondo Sociale Europeo (FESR)</w:t>
            </w:r>
            <w:r w:rsidRPr="006049B7">
              <w:rPr>
                <w:rFonts w:ascii="Calibri" w:eastAsia="Calibri" w:hAnsi="Calibri" w:cs="Arial"/>
                <w:b/>
                <w:lang w:eastAsia="en-US"/>
              </w:rPr>
              <w:t xml:space="preserve"> </w:t>
            </w:r>
            <w:r w:rsidR="00B879A6">
              <w:rPr>
                <w:rFonts w:ascii="Calibri" w:eastAsia="Calibri" w:hAnsi="Calibri" w:cs="Arial"/>
                <w:lang w:eastAsia="en-US"/>
              </w:rPr>
              <w:t>(fino a un massimo di 1</w:t>
            </w:r>
            <w:r w:rsidR="00265B9E">
              <w:rPr>
                <w:rFonts w:ascii="Calibri" w:eastAsia="Calibri" w:hAnsi="Calibri" w:cs="Arial"/>
                <w:lang w:eastAsia="en-US"/>
              </w:rPr>
              <w:t>2</w:t>
            </w:r>
            <w:r w:rsidR="00B879A6">
              <w:rPr>
                <w:rFonts w:ascii="Calibri" w:eastAsia="Calibri" w:hAnsi="Calibri" w:cs="Arial"/>
                <w:lang w:eastAsia="en-US"/>
              </w:rPr>
              <w:t xml:space="preserve"> punti)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79A6" w:rsidRDefault="00265B9E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879A6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9A6" w:rsidRDefault="00B879A6">
            <w:pPr>
              <w:overflowPunct/>
              <w:spacing w:after="200" w:line="276" w:lineRule="auto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Esperienza di docenza in progetti PON – POR – REGIONALI (fino a un massimo di punti 10)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8752F2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752F2" w:rsidRDefault="008752F2">
            <w:pPr>
              <w:overflowPunct/>
              <w:spacing w:after="200" w:line="276" w:lineRule="auto"/>
              <w:rPr>
                <w:rFonts w:ascii="Calibri" w:eastAsia="Calibri" w:hAnsi="Calibri" w:cs="Arial"/>
                <w:lang w:eastAsia="en-US"/>
              </w:rPr>
            </w:pPr>
            <w:r w:rsidRPr="008752F2">
              <w:rPr>
                <w:rFonts w:ascii="Calibri" w:eastAsia="Calibri" w:hAnsi="Calibri" w:cs="Arial"/>
                <w:lang w:eastAsia="en-US"/>
              </w:rPr>
              <w:t>Competenze Specifiche dell' Argomento</w:t>
            </w:r>
            <w:r w:rsidRPr="008752F2">
              <w:rPr>
                <w:rFonts w:ascii="Calibri" w:eastAsia="Calibri" w:hAnsi="Calibri" w:cs="Arial"/>
                <w:b/>
                <w:lang w:eastAsia="en-US"/>
              </w:rPr>
              <w:t xml:space="preserve"> (</w:t>
            </w:r>
            <w:r w:rsidRPr="008752F2">
              <w:rPr>
                <w:rFonts w:ascii="Calibri" w:eastAsia="Calibri" w:hAnsi="Calibri" w:cs="Arial"/>
                <w:lang w:eastAsia="en-US"/>
              </w:rPr>
              <w:t>documentate attraverso esperienze lavorative professionali: gestione di laboratori informatici, incarichi di Animatore Digitale e/o Componente del Team Digitale della Scuola)</w:t>
            </w:r>
            <w:r>
              <w:rPr>
                <w:rFonts w:ascii="Calibri" w:eastAsia="Calibri" w:hAnsi="Calibri" w:cs="Arial"/>
                <w:lang w:eastAsia="en-US"/>
              </w:rPr>
              <w:t xml:space="preserve"> fino ad un massimo di 10 punti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2F2" w:rsidRDefault="008752F2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2F2" w:rsidRDefault="008752F2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F2" w:rsidRDefault="008752F2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F2" w:rsidRDefault="008752F2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879A6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9A6" w:rsidRDefault="00B879A6">
            <w:pPr>
              <w:overflowPunct/>
              <w:spacing w:after="200" w:line="276" w:lineRule="auto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Esperienza di Tutor in progetti PON – POR - REGIONALI (fino a un massimo di punti 10)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F57F30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57F30" w:rsidRPr="00F57F30" w:rsidRDefault="00F57F30" w:rsidP="00F57F30">
            <w:pPr>
              <w:overflowPunct/>
              <w:spacing w:after="200" w:line="276" w:lineRule="auto"/>
              <w:rPr>
                <w:rFonts w:ascii="Calibri" w:eastAsia="Calibri" w:hAnsi="Calibri" w:cs="Arial"/>
                <w:lang w:eastAsia="en-US"/>
              </w:rPr>
            </w:pPr>
            <w:r w:rsidRPr="00F57F30">
              <w:rPr>
                <w:rFonts w:ascii="Calibri" w:eastAsia="Calibri" w:hAnsi="Calibri" w:cs="Arial"/>
                <w:lang w:eastAsia="en-US"/>
              </w:rPr>
              <w:t>Conoscenze Specifiche dell' Argomento (documentate attraverso corsi ad indirizzo informatico seguiti di minimo 12 ore con rilascio attestato)</w:t>
            </w:r>
            <w:r w:rsidR="00E7682E">
              <w:rPr>
                <w:rFonts w:ascii="Calibri" w:eastAsia="Calibri" w:hAnsi="Calibri" w:cs="Arial"/>
                <w:lang w:eastAsia="en-US"/>
              </w:rPr>
              <w:t xml:space="preserve"> fino ad un massimo di 5 punti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F30" w:rsidRDefault="00F57F30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F30" w:rsidRDefault="00E7682E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30" w:rsidRDefault="00F57F30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30" w:rsidRDefault="00F57F30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879A6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9A6" w:rsidRDefault="00B879A6">
            <w:pPr>
              <w:overflowPunct/>
              <w:spacing w:after="200" w:line="276" w:lineRule="auto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Attività di referenza in Progetti inseriti nel PTOF (fino a un massimo di punti 3)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0.20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879A6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rPr>
                <w:rFonts w:ascii="Calibri" w:eastAsia="SimSun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Partecipazione al Consiglio d’Istituto (fino a un massimo di punti 3)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0,20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879A6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Incarichi annuali di Funzione Strumentale espletati (fino a un massimo di punti 8)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879A6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Incarichi di collaborazione a vario titolo (vicario, collaboratore, responsabile di plesso) con il DS (fino a un massimo di punti 8)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879A6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9A6" w:rsidRDefault="00B879A6" w:rsidP="00B879A6">
            <w:pPr>
              <w:overflowPunct/>
              <w:autoSpaceDE/>
              <w:adjustRightInd/>
              <w:spacing w:after="200" w:line="276" w:lineRule="auto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 xml:space="preserve">Certificata capacità di progettazioni di BANDI FESR 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</w:tbl>
    <w:p w:rsidR="00B879A6" w:rsidRDefault="00B879A6" w:rsidP="00B879A6">
      <w:pPr>
        <w:overflowPunct/>
        <w:autoSpaceDE/>
        <w:adjustRightInd/>
        <w:spacing w:after="200" w:line="276" w:lineRule="auto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="Calibri" w:eastAsia="Calibri" w:hAnsi="Calibri"/>
          <w:b/>
          <w:color w:val="FF0000"/>
          <w:sz w:val="22"/>
          <w:szCs w:val="22"/>
          <w:lang w:eastAsia="en-US"/>
        </w:rPr>
        <w:tab/>
      </w:r>
      <w:r w:rsidR="009943E0">
        <w:rPr>
          <w:rFonts w:ascii="Calibri" w:eastAsia="Calibri" w:hAnsi="Calibri" w:cs="Arial"/>
          <w:sz w:val="22"/>
          <w:szCs w:val="22"/>
          <w:lang w:eastAsia="en-US"/>
        </w:rPr>
        <w:t>Firma del docente di SUPPORTO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                                                                     Il Gruppo di valutazione</w:t>
      </w:r>
    </w:p>
    <w:p w:rsidR="00B879A6" w:rsidRDefault="00B879A6" w:rsidP="00B879A6">
      <w:pPr>
        <w:overflowPunct/>
        <w:autoSpaceDE/>
        <w:adjustRightInd/>
        <w:spacing w:after="200" w:line="276" w:lineRule="auto"/>
        <w:ind w:left="1440" w:hanging="1440"/>
        <w:jc w:val="both"/>
        <w:rPr>
          <w:rFonts w:ascii="Calibri" w:eastAsia="Calibri" w:hAnsi="Calibri" w:cs="Calibri"/>
          <w:b/>
          <w:bCs/>
          <w:iCs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 _____________________</w:t>
      </w:r>
    </w:p>
    <w:p w:rsidR="00B879A6" w:rsidRDefault="00B879A6"/>
    <w:sectPr w:rsidR="00B879A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523" w:rsidRDefault="000A6523" w:rsidP="00B879A6">
      <w:r>
        <w:separator/>
      </w:r>
    </w:p>
  </w:endnote>
  <w:endnote w:type="continuationSeparator" w:id="0">
    <w:p w:rsidR="000A6523" w:rsidRDefault="000A6523" w:rsidP="00B87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523" w:rsidRDefault="000A6523" w:rsidP="00B879A6">
      <w:r>
        <w:separator/>
      </w:r>
    </w:p>
  </w:footnote>
  <w:footnote w:type="continuationSeparator" w:id="0">
    <w:p w:rsidR="000A6523" w:rsidRDefault="000A6523" w:rsidP="00B87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9A6" w:rsidRPr="00B879A6" w:rsidRDefault="00B879A6" w:rsidP="00B879A6">
    <w:pPr>
      <w:jc w:val="center"/>
      <w:textAlignment w:val="baseline"/>
      <w:rPr>
        <w:rFonts w:ascii="Arial" w:hAnsi="Arial"/>
        <w:sz w:val="16"/>
        <w:szCs w:val="16"/>
      </w:rPr>
    </w:pPr>
    <w:r w:rsidRPr="00B879A6">
      <w:rPr>
        <w:rFonts w:ascii="Arial" w:hAnsi="Arial"/>
        <w:i/>
        <w:sz w:val="16"/>
        <w:szCs w:val="16"/>
      </w:rPr>
      <w:t xml:space="preserve">     </w:t>
    </w:r>
    <w:r w:rsidRPr="00B879A6">
      <w:rPr>
        <w:rFonts w:ascii="Arial" w:hAnsi="Arial"/>
        <w:i/>
        <w:sz w:val="16"/>
        <w:szCs w:val="16"/>
      </w:rPr>
      <w:object w:dxaOrig="1049" w:dyaOrig="11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25pt;height:39pt" o:ole="">
          <v:imagedata r:id="rId1" o:title=""/>
        </v:shape>
        <o:OLEObject Type="Embed" ProgID="Word.Picture.8" ShapeID="_x0000_i1025" DrawAspect="Content" ObjectID="_1706693443" r:id="rId2"/>
      </w:object>
    </w:r>
    <w:r w:rsidRPr="00B879A6">
      <w:rPr>
        <w:rFonts w:ascii="Arial" w:hAnsi="Arial"/>
        <w:i/>
        <w:sz w:val="16"/>
        <w:szCs w:val="16"/>
      </w:rPr>
      <w:t xml:space="preserve">        </w:t>
    </w:r>
    <w:r w:rsidRPr="00B879A6">
      <w:rPr>
        <w:rFonts w:ascii="Arial" w:hAnsi="Arial"/>
        <w:i/>
        <w:noProof/>
        <w:sz w:val="16"/>
        <w:szCs w:val="16"/>
      </w:rPr>
      <w:drawing>
        <wp:inline distT="0" distB="0" distL="0" distR="0" wp14:anchorId="0A42CE32" wp14:editId="3FED0F5C">
          <wp:extent cx="1743075" cy="666750"/>
          <wp:effectExtent l="0" t="0" r="9525" b="0"/>
          <wp:docPr id="1" name="Im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79A6" w:rsidRPr="00B879A6" w:rsidRDefault="00B879A6" w:rsidP="00B879A6">
    <w:pPr>
      <w:keepNext/>
      <w:jc w:val="center"/>
      <w:textAlignment w:val="baseline"/>
      <w:outlineLvl w:val="0"/>
      <w:rPr>
        <w:rFonts w:ascii="Arial" w:hAnsi="Arial"/>
        <w:b/>
        <w:bCs/>
        <w:sz w:val="16"/>
        <w:szCs w:val="16"/>
      </w:rPr>
    </w:pPr>
    <w:r w:rsidRPr="00B879A6">
      <w:rPr>
        <w:rFonts w:ascii="Arial" w:hAnsi="Arial"/>
        <w:b/>
        <w:bCs/>
        <w:sz w:val="16"/>
        <w:szCs w:val="16"/>
      </w:rPr>
      <w:t>ISTITUTO COMPRENSIVO</w:t>
    </w:r>
  </w:p>
  <w:p w:rsidR="00B879A6" w:rsidRPr="00B879A6" w:rsidRDefault="00B879A6" w:rsidP="00B879A6">
    <w:pPr>
      <w:keepNext/>
      <w:jc w:val="center"/>
      <w:textAlignment w:val="baseline"/>
      <w:outlineLvl w:val="1"/>
      <w:rPr>
        <w:rFonts w:ascii="Arial" w:hAnsi="Arial"/>
        <w:b/>
        <w:bCs/>
        <w:i/>
        <w:iCs/>
        <w:sz w:val="16"/>
        <w:szCs w:val="16"/>
      </w:rPr>
    </w:pPr>
    <w:r w:rsidRPr="00B879A6">
      <w:rPr>
        <w:rFonts w:ascii="Arial" w:hAnsi="Arial"/>
        <w:b/>
        <w:bCs/>
        <w:i/>
        <w:iCs/>
        <w:sz w:val="16"/>
        <w:szCs w:val="16"/>
      </w:rPr>
      <w:t xml:space="preserve"> INFANZIA- PRIMARIA - SECONDARIA 1° GRADO</w:t>
    </w:r>
  </w:p>
  <w:p w:rsidR="00B879A6" w:rsidRPr="00B879A6" w:rsidRDefault="00B879A6" w:rsidP="00B879A6">
    <w:pPr>
      <w:keepNext/>
      <w:jc w:val="center"/>
      <w:textAlignment w:val="baseline"/>
      <w:outlineLvl w:val="0"/>
      <w:rPr>
        <w:rFonts w:ascii="Arial" w:hAnsi="Arial"/>
        <w:b/>
        <w:bCs/>
        <w:sz w:val="16"/>
        <w:szCs w:val="16"/>
      </w:rPr>
    </w:pPr>
    <w:r w:rsidRPr="00B879A6">
      <w:rPr>
        <w:rFonts w:ascii="Arial" w:hAnsi="Arial"/>
        <w:b/>
        <w:bCs/>
        <w:sz w:val="16"/>
        <w:szCs w:val="16"/>
      </w:rPr>
      <w:t xml:space="preserve"> “ MANZONI – DINA e CLARENZA”</w:t>
    </w:r>
  </w:p>
  <w:p w:rsidR="00B879A6" w:rsidRPr="00B879A6" w:rsidRDefault="00B879A6" w:rsidP="00B879A6">
    <w:pPr>
      <w:jc w:val="center"/>
      <w:textAlignment w:val="baseline"/>
      <w:rPr>
        <w:rFonts w:ascii="Arial" w:hAnsi="Arial"/>
        <w:sz w:val="16"/>
        <w:szCs w:val="16"/>
      </w:rPr>
    </w:pPr>
    <w:r w:rsidRPr="00B879A6">
      <w:rPr>
        <w:rFonts w:ascii="Arial" w:hAnsi="Arial"/>
        <w:b/>
        <w:bCs/>
        <w:sz w:val="16"/>
        <w:szCs w:val="16"/>
      </w:rPr>
      <w:t>Via Ghibellina, 211 –  98123</w:t>
    </w:r>
    <w:r w:rsidRPr="00B879A6">
      <w:rPr>
        <w:rFonts w:ascii="Arial" w:hAnsi="Arial"/>
        <w:sz w:val="16"/>
        <w:szCs w:val="16"/>
      </w:rPr>
      <w:t xml:space="preserve"> </w:t>
    </w:r>
    <w:r w:rsidRPr="00B879A6">
      <w:rPr>
        <w:rFonts w:ascii="Arial" w:hAnsi="Arial"/>
        <w:b/>
        <w:bCs/>
        <w:sz w:val="16"/>
        <w:szCs w:val="16"/>
      </w:rPr>
      <w:t>MESSINA</w:t>
    </w:r>
    <w:r w:rsidRPr="00B879A6">
      <w:rPr>
        <w:rFonts w:ascii="Arial" w:hAnsi="Arial"/>
        <w:sz w:val="16"/>
        <w:szCs w:val="16"/>
      </w:rPr>
      <w:t xml:space="preserve"> </w:t>
    </w:r>
  </w:p>
  <w:p w:rsidR="00B879A6" w:rsidRPr="00B879A6" w:rsidRDefault="00B879A6" w:rsidP="00B879A6">
    <w:pPr>
      <w:jc w:val="center"/>
      <w:textAlignment w:val="baseline"/>
      <w:rPr>
        <w:rFonts w:ascii="Arial" w:hAnsi="Arial"/>
        <w:sz w:val="16"/>
        <w:szCs w:val="16"/>
      </w:rPr>
    </w:pPr>
    <w:r w:rsidRPr="00B879A6">
      <w:rPr>
        <w:rFonts w:ascii="Arial" w:hAnsi="Arial"/>
        <w:b/>
        <w:sz w:val="16"/>
        <w:szCs w:val="16"/>
      </w:rPr>
      <w:t>Tel.</w:t>
    </w:r>
    <w:r w:rsidRPr="00B879A6">
      <w:rPr>
        <w:rFonts w:ascii="Arial" w:hAnsi="Arial"/>
        <w:sz w:val="16"/>
        <w:szCs w:val="16"/>
      </w:rPr>
      <w:t xml:space="preserve"> 0902921015 – </w:t>
    </w:r>
    <w:r w:rsidRPr="00B879A6">
      <w:rPr>
        <w:rFonts w:ascii="Arial" w:hAnsi="Arial"/>
        <w:b/>
        <w:sz w:val="16"/>
        <w:szCs w:val="16"/>
      </w:rPr>
      <w:t>Fax</w:t>
    </w:r>
    <w:r w:rsidRPr="00B879A6">
      <w:rPr>
        <w:rFonts w:ascii="Arial" w:hAnsi="Arial"/>
        <w:sz w:val="16"/>
        <w:szCs w:val="16"/>
      </w:rPr>
      <w:t xml:space="preserve"> 0906518057</w:t>
    </w:r>
  </w:p>
  <w:p w:rsidR="00B879A6" w:rsidRPr="00B879A6" w:rsidRDefault="00B879A6" w:rsidP="00B879A6">
    <w:pPr>
      <w:textAlignment w:val="baseline"/>
      <w:rPr>
        <w:b/>
        <w:sz w:val="16"/>
        <w:szCs w:val="16"/>
      </w:rPr>
    </w:pPr>
    <w:r w:rsidRPr="00B879A6">
      <w:rPr>
        <w:rFonts w:ascii="Arial" w:hAnsi="Arial"/>
        <w:b/>
        <w:sz w:val="16"/>
        <w:szCs w:val="16"/>
      </w:rPr>
      <w:t xml:space="preserve">                                                   C.F.:</w:t>
    </w:r>
    <w:r w:rsidRPr="00B879A6">
      <w:rPr>
        <w:rFonts w:ascii="Arial" w:hAnsi="Arial"/>
        <w:sz w:val="16"/>
        <w:szCs w:val="16"/>
      </w:rPr>
      <w:t xml:space="preserve"> </w:t>
    </w:r>
    <w:r w:rsidRPr="00B879A6">
      <w:rPr>
        <w:rFonts w:ascii="Arial" w:hAnsi="Arial"/>
        <w:b/>
        <w:sz w:val="16"/>
        <w:szCs w:val="16"/>
      </w:rPr>
      <w:t>97093460836</w:t>
    </w:r>
    <w:r w:rsidRPr="00B879A6">
      <w:rPr>
        <w:b/>
        <w:sz w:val="16"/>
        <w:szCs w:val="16"/>
      </w:rPr>
      <w:t xml:space="preserve">  -  C.M. MEIC86700E - Codice Univoco  Ufficio UFJ2O5</w:t>
    </w:r>
  </w:p>
  <w:p w:rsidR="00B879A6" w:rsidRPr="00B879A6" w:rsidRDefault="00B879A6" w:rsidP="00B879A6">
    <w:pPr>
      <w:jc w:val="center"/>
      <w:textAlignment w:val="baseline"/>
      <w:rPr>
        <w:rFonts w:ascii="Arial" w:hAnsi="Arial"/>
        <w:sz w:val="16"/>
        <w:szCs w:val="16"/>
      </w:rPr>
    </w:pPr>
    <w:r w:rsidRPr="00B879A6">
      <w:rPr>
        <w:rFonts w:ascii="Arial" w:hAnsi="Arial"/>
        <w:sz w:val="16"/>
        <w:szCs w:val="16"/>
      </w:rPr>
      <w:t xml:space="preserve">Sito </w:t>
    </w:r>
    <w:proofErr w:type="spellStart"/>
    <w:r w:rsidRPr="00B879A6">
      <w:rPr>
        <w:rFonts w:ascii="Arial" w:hAnsi="Arial"/>
        <w:sz w:val="16"/>
        <w:szCs w:val="16"/>
      </w:rPr>
      <w:t>web:httpwww.icmanzonidinaeclarenza.edu.it</w:t>
    </w:r>
    <w:proofErr w:type="spellEnd"/>
    <w:r w:rsidRPr="00B879A6">
      <w:rPr>
        <w:rFonts w:ascii="Arial" w:hAnsi="Arial"/>
        <w:sz w:val="16"/>
        <w:szCs w:val="16"/>
      </w:rPr>
      <w:t xml:space="preserve">  - e-mail:meic86700e@istruzione.it</w:t>
    </w:r>
  </w:p>
  <w:p w:rsidR="00B879A6" w:rsidRPr="00B879A6" w:rsidRDefault="00B879A6" w:rsidP="00B879A6">
    <w:pPr>
      <w:jc w:val="center"/>
      <w:textAlignment w:val="baseline"/>
      <w:rPr>
        <w:rFonts w:ascii="Arial" w:hAnsi="Arial"/>
        <w:sz w:val="16"/>
        <w:szCs w:val="16"/>
      </w:rPr>
    </w:pPr>
    <w:r w:rsidRPr="00B879A6">
      <w:rPr>
        <w:rFonts w:ascii="Arial" w:hAnsi="Arial"/>
        <w:sz w:val="16"/>
        <w:szCs w:val="16"/>
      </w:rPr>
      <w:t xml:space="preserve">PEC </w:t>
    </w:r>
    <w:hyperlink r:id="rId4" w:history="1">
      <w:r w:rsidRPr="00B879A6">
        <w:rPr>
          <w:rFonts w:ascii="Arial" w:hAnsi="Arial"/>
          <w:color w:val="0000FF"/>
          <w:sz w:val="16"/>
          <w:szCs w:val="16"/>
          <w:u w:val="single"/>
        </w:rPr>
        <w:t>meic86700e@pec.istruzione.it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26339"/>
    <w:multiLevelType w:val="hybridMultilevel"/>
    <w:tmpl w:val="789ECB1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9A6"/>
    <w:rsid w:val="000558DC"/>
    <w:rsid w:val="000A6523"/>
    <w:rsid w:val="00151579"/>
    <w:rsid w:val="00265B9E"/>
    <w:rsid w:val="003B6184"/>
    <w:rsid w:val="00603909"/>
    <w:rsid w:val="006049B7"/>
    <w:rsid w:val="00771A9F"/>
    <w:rsid w:val="007C7490"/>
    <w:rsid w:val="008752F2"/>
    <w:rsid w:val="009943E0"/>
    <w:rsid w:val="00B879A6"/>
    <w:rsid w:val="00C55296"/>
    <w:rsid w:val="00E017E6"/>
    <w:rsid w:val="00E7682E"/>
    <w:rsid w:val="00F0335A"/>
    <w:rsid w:val="00F5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79A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879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9A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79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9A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79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79A6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79A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879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9A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79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9A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79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79A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8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meic86700e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</dc:creator>
  <cp:lastModifiedBy>Docente</cp:lastModifiedBy>
  <cp:revision>2</cp:revision>
  <dcterms:created xsi:type="dcterms:W3CDTF">2022-02-18T11:44:00Z</dcterms:created>
  <dcterms:modified xsi:type="dcterms:W3CDTF">2022-02-18T11:44:00Z</dcterms:modified>
</cp:coreProperties>
</file>