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A3B8D" w14:textId="77777777" w:rsidR="00393BDD" w:rsidRDefault="00393BDD" w:rsidP="006155E7">
      <w:pPr>
        <w:pStyle w:val="Nessunaspaziatura"/>
        <w:jc w:val="center"/>
        <w:rPr>
          <w:b/>
        </w:rPr>
      </w:pPr>
    </w:p>
    <w:p w14:paraId="6BD440C6" w14:textId="77777777" w:rsidR="00393BDD" w:rsidRPr="00393BDD" w:rsidRDefault="00393BDD" w:rsidP="00393BDD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rPr>
          <w:rFonts w:ascii="Arial" w:eastAsia="Times New Roman" w:hAnsi="Arial" w:cs="Times New Roman"/>
          <w:color w:val="auto"/>
          <w:sz w:val="16"/>
          <w:szCs w:val="16"/>
        </w:rPr>
      </w:pPr>
      <w:r w:rsidRPr="00393BDD">
        <w:rPr>
          <w:rFonts w:ascii="Arial" w:eastAsia="Times New Roman" w:hAnsi="Arial" w:cs="Times New Roman"/>
          <w:i/>
          <w:color w:val="auto"/>
          <w:sz w:val="16"/>
          <w:szCs w:val="16"/>
        </w:rPr>
        <w:object w:dxaOrig="1049" w:dyaOrig="1179" w14:anchorId="0D720F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5pt;height:39.35pt" o:ole="">
            <v:imagedata r:id="rId7" o:title=""/>
          </v:shape>
          <o:OLEObject Type="Embed" ProgID="Word.Picture.8" ShapeID="_x0000_i1025" DrawAspect="Content" ObjectID="_1680332825" r:id="rId8"/>
        </w:object>
      </w:r>
    </w:p>
    <w:p w14:paraId="48C5D2F5" w14:textId="77777777" w:rsidR="00393BDD" w:rsidRPr="00393BDD" w:rsidRDefault="00393BDD" w:rsidP="00393BDD">
      <w:pPr>
        <w:keepNext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outlineLvl w:val="0"/>
        <w:rPr>
          <w:rFonts w:ascii="Arial" w:eastAsia="Times New Roman" w:hAnsi="Arial" w:cs="Times New Roman"/>
          <w:b/>
          <w:bCs/>
          <w:color w:val="auto"/>
          <w:sz w:val="16"/>
          <w:szCs w:val="16"/>
        </w:rPr>
      </w:pPr>
      <w:r w:rsidRPr="00393BDD">
        <w:rPr>
          <w:rFonts w:ascii="Arial" w:eastAsia="Times New Roman" w:hAnsi="Arial" w:cs="Times New Roman"/>
          <w:b/>
          <w:bCs/>
          <w:color w:val="auto"/>
          <w:sz w:val="16"/>
          <w:szCs w:val="16"/>
        </w:rPr>
        <w:t>ISTITUTO COMPRENSIVO</w:t>
      </w:r>
    </w:p>
    <w:p w14:paraId="683AD18D" w14:textId="77777777" w:rsidR="00393BDD" w:rsidRPr="00393BDD" w:rsidRDefault="00393BDD" w:rsidP="00393BDD">
      <w:pPr>
        <w:keepNext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outlineLvl w:val="1"/>
        <w:rPr>
          <w:rFonts w:ascii="Arial" w:eastAsia="Times New Roman" w:hAnsi="Arial" w:cs="Times New Roman"/>
          <w:b/>
          <w:bCs/>
          <w:i/>
          <w:iCs/>
          <w:color w:val="auto"/>
          <w:sz w:val="16"/>
          <w:szCs w:val="16"/>
        </w:rPr>
      </w:pPr>
      <w:r w:rsidRPr="00393BDD">
        <w:rPr>
          <w:rFonts w:ascii="Arial" w:eastAsia="Times New Roman" w:hAnsi="Arial" w:cs="Times New Roman"/>
          <w:b/>
          <w:bCs/>
          <w:i/>
          <w:iCs/>
          <w:color w:val="auto"/>
          <w:sz w:val="16"/>
          <w:szCs w:val="16"/>
        </w:rPr>
        <w:t xml:space="preserve"> INFANZIA- PRIMARIA - SECONDARIA 1° GRADO</w:t>
      </w:r>
    </w:p>
    <w:p w14:paraId="3385F22E" w14:textId="77777777" w:rsidR="00393BDD" w:rsidRPr="00393BDD" w:rsidRDefault="00393BDD" w:rsidP="00393BDD">
      <w:pPr>
        <w:keepNext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outlineLvl w:val="0"/>
        <w:rPr>
          <w:rFonts w:ascii="Arial" w:eastAsia="Times New Roman" w:hAnsi="Arial" w:cs="Times New Roman"/>
          <w:b/>
          <w:bCs/>
          <w:color w:val="auto"/>
          <w:sz w:val="16"/>
          <w:szCs w:val="16"/>
        </w:rPr>
      </w:pPr>
      <w:r w:rsidRPr="00393BDD">
        <w:rPr>
          <w:rFonts w:ascii="Arial" w:eastAsia="Times New Roman" w:hAnsi="Arial" w:cs="Times New Roman"/>
          <w:b/>
          <w:bCs/>
          <w:color w:val="auto"/>
          <w:sz w:val="16"/>
          <w:szCs w:val="16"/>
        </w:rPr>
        <w:t xml:space="preserve"> “ MANZONI – DINA e CLARENZA”</w:t>
      </w:r>
    </w:p>
    <w:p w14:paraId="34A88E07" w14:textId="77777777" w:rsidR="00393BDD" w:rsidRPr="00393BDD" w:rsidRDefault="00393BDD" w:rsidP="00393BDD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rPr>
          <w:rFonts w:ascii="Arial" w:eastAsia="Times New Roman" w:hAnsi="Arial" w:cs="Times New Roman"/>
          <w:color w:val="auto"/>
          <w:sz w:val="16"/>
          <w:szCs w:val="16"/>
        </w:rPr>
      </w:pPr>
      <w:r w:rsidRPr="00393BDD">
        <w:rPr>
          <w:rFonts w:ascii="Arial" w:eastAsia="Times New Roman" w:hAnsi="Arial" w:cs="Times New Roman"/>
          <w:b/>
          <w:bCs/>
          <w:color w:val="auto"/>
          <w:sz w:val="16"/>
          <w:szCs w:val="16"/>
        </w:rPr>
        <w:t>Via Ghibellina, 211 –  98123</w:t>
      </w:r>
      <w:r w:rsidRPr="00393BDD">
        <w:rPr>
          <w:rFonts w:ascii="Arial" w:eastAsia="Times New Roman" w:hAnsi="Arial" w:cs="Times New Roman"/>
          <w:color w:val="auto"/>
          <w:sz w:val="16"/>
          <w:szCs w:val="16"/>
        </w:rPr>
        <w:t xml:space="preserve"> </w:t>
      </w:r>
      <w:r w:rsidRPr="00393BDD">
        <w:rPr>
          <w:rFonts w:ascii="Arial" w:eastAsia="Times New Roman" w:hAnsi="Arial" w:cs="Times New Roman"/>
          <w:b/>
          <w:bCs/>
          <w:color w:val="auto"/>
          <w:sz w:val="16"/>
          <w:szCs w:val="16"/>
        </w:rPr>
        <w:t>MESSINA</w:t>
      </w:r>
      <w:r w:rsidRPr="00393BDD">
        <w:rPr>
          <w:rFonts w:ascii="Arial" w:eastAsia="Times New Roman" w:hAnsi="Arial" w:cs="Times New Roman"/>
          <w:color w:val="auto"/>
          <w:sz w:val="16"/>
          <w:szCs w:val="16"/>
        </w:rPr>
        <w:t xml:space="preserve"> </w:t>
      </w:r>
    </w:p>
    <w:p w14:paraId="415D68AD" w14:textId="77777777" w:rsidR="00393BDD" w:rsidRPr="00393BDD" w:rsidRDefault="00393BDD" w:rsidP="00393BDD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rPr>
          <w:rFonts w:ascii="Arial" w:eastAsia="Times New Roman" w:hAnsi="Arial" w:cs="Times New Roman"/>
          <w:color w:val="auto"/>
          <w:sz w:val="16"/>
          <w:szCs w:val="16"/>
        </w:rPr>
      </w:pPr>
      <w:r w:rsidRPr="00393BDD">
        <w:rPr>
          <w:rFonts w:ascii="Arial" w:eastAsia="Times New Roman" w:hAnsi="Arial" w:cs="Times New Roman"/>
          <w:b/>
          <w:color w:val="auto"/>
          <w:sz w:val="16"/>
          <w:szCs w:val="16"/>
        </w:rPr>
        <w:t>Tel.</w:t>
      </w:r>
      <w:r w:rsidRPr="00393BDD">
        <w:rPr>
          <w:rFonts w:ascii="Arial" w:eastAsia="Times New Roman" w:hAnsi="Arial" w:cs="Times New Roman"/>
          <w:color w:val="auto"/>
          <w:sz w:val="16"/>
          <w:szCs w:val="16"/>
        </w:rPr>
        <w:t xml:space="preserve"> 0902921015 – </w:t>
      </w:r>
      <w:r w:rsidRPr="00393BDD">
        <w:rPr>
          <w:rFonts w:ascii="Arial" w:eastAsia="Times New Roman" w:hAnsi="Arial" w:cs="Times New Roman"/>
          <w:b/>
          <w:color w:val="auto"/>
          <w:sz w:val="16"/>
          <w:szCs w:val="16"/>
        </w:rPr>
        <w:t>Fax</w:t>
      </w:r>
      <w:r w:rsidRPr="00393BDD">
        <w:rPr>
          <w:rFonts w:ascii="Arial" w:eastAsia="Times New Roman" w:hAnsi="Arial" w:cs="Times New Roman"/>
          <w:color w:val="auto"/>
          <w:sz w:val="16"/>
          <w:szCs w:val="16"/>
        </w:rPr>
        <w:t xml:space="preserve"> 0906518057</w:t>
      </w:r>
    </w:p>
    <w:p w14:paraId="37858F49" w14:textId="77777777" w:rsidR="00393BDD" w:rsidRPr="00393BDD" w:rsidRDefault="00393BDD" w:rsidP="00393BDD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  <w:r w:rsidRPr="00393BDD">
        <w:rPr>
          <w:rFonts w:ascii="Arial" w:eastAsia="Times New Roman" w:hAnsi="Arial" w:cs="Times New Roman"/>
          <w:b/>
          <w:color w:val="auto"/>
          <w:sz w:val="16"/>
          <w:szCs w:val="16"/>
        </w:rPr>
        <w:t xml:space="preserve">                                                   C.F.:</w:t>
      </w:r>
      <w:r w:rsidRPr="00393BDD">
        <w:rPr>
          <w:rFonts w:ascii="Arial" w:eastAsia="Times New Roman" w:hAnsi="Arial" w:cs="Times New Roman"/>
          <w:color w:val="auto"/>
          <w:sz w:val="16"/>
          <w:szCs w:val="16"/>
        </w:rPr>
        <w:t xml:space="preserve"> </w:t>
      </w:r>
      <w:r w:rsidRPr="00393BDD">
        <w:rPr>
          <w:rFonts w:ascii="Arial" w:eastAsia="Times New Roman" w:hAnsi="Arial" w:cs="Times New Roman"/>
          <w:b/>
          <w:color w:val="auto"/>
          <w:sz w:val="16"/>
          <w:szCs w:val="16"/>
        </w:rPr>
        <w:t>97093460836</w:t>
      </w:r>
      <w:r w:rsidRPr="00393BDD">
        <w:rPr>
          <w:rFonts w:ascii="Times New Roman" w:eastAsia="Times New Roman" w:hAnsi="Times New Roman" w:cs="Times New Roman"/>
          <w:b/>
          <w:color w:val="auto"/>
          <w:sz w:val="16"/>
          <w:szCs w:val="16"/>
        </w:rPr>
        <w:t xml:space="preserve">  -  C.M. MEIC86700E - Codice Univoco  Ufficio UFJ2O5</w:t>
      </w:r>
    </w:p>
    <w:p w14:paraId="19D6C694" w14:textId="77777777" w:rsidR="00393BDD" w:rsidRPr="00393BDD" w:rsidRDefault="00393BDD" w:rsidP="00393BDD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rPr>
          <w:rFonts w:ascii="Arial" w:eastAsia="Times New Roman" w:hAnsi="Arial" w:cs="Times New Roman"/>
          <w:color w:val="auto"/>
          <w:sz w:val="16"/>
          <w:szCs w:val="16"/>
        </w:rPr>
      </w:pPr>
      <w:r w:rsidRPr="00393BDD">
        <w:rPr>
          <w:rFonts w:ascii="Arial" w:eastAsia="Times New Roman" w:hAnsi="Arial" w:cs="Times New Roman"/>
          <w:color w:val="auto"/>
          <w:sz w:val="16"/>
          <w:szCs w:val="16"/>
        </w:rPr>
        <w:t xml:space="preserve">Sito </w:t>
      </w:r>
      <w:proofErr w:type="spellStart"/>
      <w:r w:rsidRPr="00393BDD">
        <w:rPr>
          <w:rFonts w:ascii="Arial" w:eastAsia="Times New Roman" w:hAnsi="Arial" w:cs="Times New Roman"/>
          <w:color w:val="auto"/>
          <w:sz w:val="16"/>
          <w:szCs w:val="16"/>
        </w:rPr>
        <w:t>web:httpwww.icmanzonidinaeclarenza.edu.it</w:t>
      </w:r>
      <w:proofErr w:type="spellEnd"/>
      <w:r w:rsidRPr="00393BDD">
        <w:rPr>
          <w:rFonts w:ascii="Arial" w:eastAsia="Times New Roman" w:hAnsi="Arial" w:cs="Times New Roman"/>
          <w:color w:val="auto"/>
          <w:sz w:val="16"/>
          <w:szCs w:val="16"/>
        </w:rPr>
        <w:t xml:space="preserve">  - e-mail:meic86700e@istruzione.it</w:t>
      </w:r>
    </w:p>
    <w:p w14:paraId="5F8CD42F" w14:textId="77777777" w:rsidR="00393BDD" w:rsidRPr="00393BDD" w:rsidRDefault="00393BDD" w:rsidP="00393BDD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rPr>
          <w:rFonts w:ascii="Arial" w:eastAsia="Times New Roman" w:hAnsi="Arial" w:cs="Times New Roman"/>
          <w:color w:val="auto"/>
          <w:sz w:val="16"/>
          <w:szCs w:val="16"/>
        </w:rPr>
      </w:pPr>
      <w:r w:rsidRPr="00393BDD">
        <w:rPr>
          <w:rFonts w:ascii="Arial" w:eastAsia="Times New Roman" w:hAnsi="Arial" w:cs="Times New Roman"/>
          <w:color w:val="auto"/>
          <w:sz w:val="16"/>
          <w:szCs w:val="16"/>
        </w:rPr>
        <w:t>PEC meic86700e@pec.istruzione.it</w:t>
      </w:r>
    </w:p>
    <w:p w14:paraId="2A9B67BE" w14:textId="77777777" w:rsidR="00393BDD" w:rsidRDefault="00393BDD" w:rsidP="006155E7">
      <w:pPr>
        <w:pStyle w:val="Nessunaspaziatura"/>
        <w:jc w:val="center"/>
        <w:rPr>
          <w:b/>
        </w:rPr>
      </w:pPr>
    </w:p>
    <w:p w14:paraId="19592BF5" w14:textId="235D5D31" w:rsidR="00393BDD" w:rsidRDefault="00A7788D" w:rsidP="00393BDD">
      <w:pPr>
        <w:pStyle w:val="Nessunaspaziatura"/>
        <w:jc w:val="both"/>
      </w:pPr>
      <w:r>
        <w:t>Circolare N. 232</w:t>
      </w:r>
      <w:r w:rsidR="00393BDD">
        <w:t xml:space="preserve">                                                                                                                                                                                                     </w:t>
      </w:r>
      <w:r w:rsidR="00683D4B">
        <w:t>Messina, 19</w:t>
      </w:r>
      <w:r w:rsidR="00393BDD">
        <w:t>/04/2021</w:t>
      </w:r>
    </w:p>
    <w:p w14:paraId="1F392A65" w14:textId="77777777" w:rsidR="00C723DD" w:rsidRDefault="00C723DD" w:rsidP="00393BDD">
      <w:pPr>
        <w:pStyle w:val="Nessunaspaziatura"/>
        <w:jc w:val="both"/>
      </w:pPr>
    </w:p>
    <w:p w14:paraId="55E2F8AB" w14:textId="27097709" w:rsidR="00393BDD" w:rsidRDefault="00393BDD" w:rsidP="00393BDD">
      <w:pPr>
        <w:pStyle w:val="Nessunaspaziatura"/>
        <w:spacing w:line="276" w:lineRule="auto"/>
        <w:jc w:val="right"/>
      </w:pPr>
      <w:r>
        <w:t xml:space="preserve">Ai docenti </w:t>
      </w:r>
      <w:r w:rsidR="00A7788D">
        <w:t>di Religione Cattolica</w:t>
      </w:r>
      <w:r>
        <w:t xml:space="preserve"> </w:t>
      </w:r>
      <w:r w:rsidR="00A7788D">
        <w:t xml:space="preserve">dell’Istituto Comprensivo </w:t>
      </w:r>
      <w:r>
        <w:t>“</w:t>
      </w:r>
      <w:r w:rsidRPr="00393BDD">
        <w:rPr>
          <w:b/>
          <w:i/>
        </w:rPr>
        <w:t>Manzoni</w:t>
      </w:r>
      <w:r w:rsidR="00A7788D">
        <w:rPr>
          <w:b/>
          <w:i/>
        </w:rPr>
        <w:t xml:space="preserve"> – Dina e Clarenza</w:t>
      </w:r>
      <w:r>
        <w:t>”</w:t>
      </w:r>
    </w:p>
    <w:p w14:paraId="3FAF47C2" w14:textId="4260C6AD" w:rsidR="00393BDD" w:rsidRDefault="00393BDD" w:rsidP="00393BDD">
      <w:pPr>
        <w:pStyle w:val="Nessunaspaziatura"/>
        <w:spacing w:line="276" w:lineRule="auto"/>
        <w:jc w:val="right"/>
      </w:pPr>
      <w:r>
        <w:t>Al DSGA</w:t>
      </w:r>
    </w:p>
    <w:p w14:paraId="3EC74A21" w14:textId="36539606" w:rsidR="00393BDD" w:rsidRDefault="00393BDD" w:rsidP="00393BDD">
      <w:pPr>
        <w:pStyle w:val="Nessunaspaziatura"/>
        <w:spacing w:line="276" w:lineRule="auto"/>
        <w:jc w:val="right"/>
      </w:pPr>
      <w:r>
        <w:t>Al Sito Internet</w:t>
      </w:r>
    </w:p>
    <w:p w14:paraId="6F1C1491" w14:textId="77777777" w:rsidR="00C723DD" w:rsidRPr="00393BDD" w:rsidRDefault="00C723DD" w:rsidP="00393BDD">
      <w:pPr>
        <w:pStyle w:val="Nessunaspaziatura"/>
        <w:spacing w:line="276" w:lineRule="auto"/>
        <w:jc w:val="right"/>
      </w:pPr>
    </w:p>
    <w:p w14:paraId="312859BB" w14:textId="006DD3CF" w:rsidR="00A7788D" w:rsidRPr="00A7788D" w:rsidRDefault="00393BDD" w:rsidP="00393BDD">
      <w:pPr>
        <w:pStyle w:val="Nessunaspaziatura"/>
        <w:spacing w:line="276" w:lineRule="auto"/>
        <w:jc w:val="both"/>
      </w:pPr>
      <w:r>
        <w:rPr>
          <w:b/>
        </w:rPr>
        <w:tab/>
      </w:r>
      <w:r>
        <w:rPr>
          <w:b/>
        </w:rPr>
        <w:tab/>
      </w:r>
      <w:r w:rsidR="00A7788D">
        <w:rPr>
          <w:b/>
        </w:rPr>
        <w:t>OGGETTO</w:t>
      </w:r>
      <w:r w:rsidR="00A7788D">
        <w:t xml:space="preserve">: </w:t>
      </w:r>
      <w:r w:rsidR="00A7788D" w:rsidRPr="00A7788D">
        <w:rPr>
          <w:b/>
        </w:rPr>
        <w:t>MOBILITA’DEI DOCENTI DI RELIGIONE CATTOLICA A.S. 2021/22 – O.M. N. 107 DEL 29/03/2021</w:t>
      </w:r>
    </w:p>
    <w:p w14:paraId="4FF12A99" w14:textId="77777777" w:rsidR="00A7788D" w:rsidRDefault="00A7788D" w:rsidP="00393BDD">
      <w:pPr>
        <w:pStyle w:val="Nessunaspaziatura"/>
        <w:spacing w:line="276" w:lineRule="auto"/>
        <w:jc w:val="both"/>
        <w:rPr>
          <w:b/>
        </w:rPr>
      </w:pPr>
    </w:p>
    <w:p w14:paraId="3FBD65CE" w14:textId="1B5C049E" w:rsidR="00B4212B" w:rsidRDefault="00A7788D" w:rsidP="00A7788D">
      <w:pPr>
        <w:pStyle w:val="Nessunaspaziatura"/>
        <w:spacing w:line="276" w:lineRule="auto"/>
        <w:ind w:firstLine="698"/>
        <w:jc w:val="both"/>
      </w:pPr>
      <w:r>
        <w:t>Facendo riferimento al Circolare Ministeriale PROT. 10409 del 16/04/2021, s</w:t>
      </w:r>
      <w:r w:rsidR="00393BDD">
        <w:t>i comunica alle SS.LL.</w:t>
      </w:r>
      <w:r>
        <w:t xml:space="preserve"> che</w:t>
      </w:r>
      <w:r w:rsidR="001E7C39">
        <w:t>,</w:t>
      </w:r>
      <w:r>
        <w:t xml:space="preserve"> sulla base di quanto previsto dall’Art. 10, punto 4, dell’O.M. N. 107 del 29/03/2021, </w:t>
      </w:r>
      <w:r w:rsidR="001E7C39">
        <w:t>al fine di predisporre la Graduatoria Regionale su base diocesana, finalizzata all’individuazione del personale eventualmente soprannumerario, tutti gli insegnanti di Religione Cattolica a Tempo Indeterminato dovranno presentare agli Uffici di Segreteria dell’Istituto Comprensivo “</w:t>
      </w:r>
      <w:r w:rsidR="001E7C39" w:rsidRPr="001E7C39">
        <w:rPr>
          <w:b/>
          <w:i/>
        </w:rPr>
        <w:t>Manzoni – Dina e Clarenza</w:t>
      </w:r>
      <w:r w:rsidR="001E7C39">
        <w:t xml:space="preserve">”, sulla mail </w:t>
      </w:r>
      <w:hyperlink r:id="rId9" w:history="1">
        <w:r w:rsidR="001E7C39" w:rsidRPr="009B2EDE">
          <w:rPr>
            <w:rStyle w:val="Collegamentoipertestuale"/>
          </w:rPr>
          <w:t>meic86700e@istruzione.it</w:t>
        </w:r>
      </w:hyperlink>
      <w:r w:rsidR="001E7C39">
        <w:t xml:space="preserve"> ,secondo quanto disposto dalla citata Ordinanza e dal C.C.N.L. del 06/03/2019, la seguente documentazione che si allega alla presente Circolare:</w:t>
      </w:r>
    </w:p>
    <w:p w14:paraId="5BB41EC6" w14:textId="77777777" w:rsidR="004E34B9" w:rsidRDefault="004E34B9" w:rsidP="00A7788D">
      <w:pPr>
        <w:pStyle w:val="Nessunaspaziatura"/>
        <w:spacing w:line="276" w:lineRule="auto"/>
        <w:ind w:firstLine="698"/>
        <w:jc w:val="both"/>
      </w:pPr>
    </w:p>
    <w:p w14:paraId="03AE1F12" w14:textId="2CFF3CFE" w:rsidR="001E7C39" w:rsidRDefault="001E7C39" w:rsidP="001E7C39">
      <w:pPr>
        <w:pStyle w:val="Nessunaspaziatura"/>
        <w:numPr>
          <w:ilvl w:val="0"/>
          <w:numId w:val="2"/>
        </w:numPr>
        <w:spacing w:line="276" w:lineRule="auto"/>
        <w:jc w:val="both"/>
      </w:pPr>
      <w:r>
        <w:t>Scheda per la valutazione dei titoli</w:t>
      </w:r>
    </w:p>
    <w:p w14:paraId="77A917B4" w14:textId="1085E4A9" w:rsidR="001E7C39" w:rsidRDefault="001E7C39" w:rsidP="001E7C39">
      <w:pPr>
        <w:pStyle w:val="Nessunaspaziatura"/>
        <w:numPr>
          <w:ilvl w:val="0"/>
          <w:numId w:val="2"/>
        </w:numPr>
        <w:spacing w:line="276" w:lineRule="auto"/>
        <w:jc w:val="both"/>
      </w:pPr>
      <w:r>
        <w:t>Allegato D specifico per il Grado Scolastico di appartenenza</w:t>
      </w:r>
    </w:p>
    <w:p w14:paraId="56D3A5A1" w14:textId="0EE88590" w:rsidR="001E7C39" w:rsidRDefault="001E7C39" w:rsidP="001E7C39">
      <w:pPr>
        <w:pStyle w:val="Nessunaspaziatura"/>
        <w:numPr>
          <w:ilvl w:val="0"/>
          <w:numId w:val="2"/>
        </w:numPr>
        <w:spacing w:line="276" w:lineRule="auto"/>
        <w:jc w:val="both"/>
      </w:pPr>
      <w:r>
        <w:t>Allegato F</w:t>
      </w:r>
    </w:p>
    <w:p w14:paraId="7BA1F2B2" w14:textId="25ED5A70" w:rsidR="001E7C39" w:rsidRDefault="001E7C39" w:rsidP="001E7C39">
      <w:pPr>
        <w:pStyle w:val="Nessunaspaziatura"/>
        <w:numPr>
          <w:ilvl w:val="0"/>
          <w:numId w:val="2"/>
        </w:numPr>
        <w:spacing w:line="276" w:lineRule="auto"/>
        <w:jc w:val="both"/>
      </w:pPr>
      <w:r>
        <w:t>Modello di Dichiarazione Sostitutiva di Certificazioni.</w:t>
      </w:r>
    </w:p>
    <w:p w14:paraId="280D6EB1" w14:textId="77777777" w:rsidR="004E34B9" w:rsidRDefault="004E34B9" w:rsidP="004E34B9">
      <w:pPr>
        <w:pStyle w:val="Nessunaspaziatura"/>
        <w:spacing w:line="276" w:lineRule="auto"/>
        <w:ind w:left="1428" w:firstLine="0"/>
        <w:jc w:val="both"/>
      </w:pPr>
    </w:p>
    <w:p w14:paraId="258A62ED" w14:textId="43CDA880" w:rsidR="001E7C39" w:rsidRDefault="001E7C39" w:rsidP="001E7C39">
      <w:pPr>
        <w:pStyle w:val="Nessunaspaziatura"/>
        <w:spacing w:line="276" w:lineRule="auto"/>
        <w:ind w:firstLine="698"/>
        <w:jc w:val="both"/>
      </w:pPr>
      <w:r>
        <w:lastRenderedPageBreak/>
        <w:t xml:space="preserve">Nella Scheda per la valutazione dei titoli si raccomanda di compilare la colonna riservata al </w:t>
      </w:r>
      <w:r w:rsidR="009F180C">
        <w:t xml:space="preserve">docente interessato in modo che il </w:t>
      </w:r>
      <w:r>
        <w:t xml:space="preserve">Dirigente Scolastico </w:t>
      </w:r>
      <w:r w:rsidR="009F180C">
        <w:t>possa procedere a</w:t>
      </w:r>
      <w:bookmarkStart w:id="0" w:name="_GoBack"/>
      <w:bookmarkEnd w:id="0"/>
      <w:r>
        <w:t>lla convalida delle dichiarazioni rese dal docente. Nell’Allegato F i dati relativi al servizio continuativo vanno inseriti a partire dall’A.S. 2009/10.</w:t>
      </w:r>
      <w:r w:rsidR="004E34B9">
        <w:t xml:space="preserve"> Tutta la documentazione richiesta dovrà essere inviata entro il termine perentorio del 30/04/2021.</w:t>
      </w:r>
    </w:p>
    <w:p w14:paraId="3429D6E6" w14:textId="4426038E" w:rsidR="001E7C39" w:rsidRDefault="001E7C39" w:rsidP="001E7C39">
      <w:pPr>
        <w:pStyle w:val="Nessunaspaziatura"/>
        <w:spacing w:line="276" w:lineRule="auto"/>
        <w:ind w:left="718"/>
        <w:jc w:val="both"/>
      </w:pPr>
    </w:p>
    <w:p w14:paraId="14934F75" w14:textId="7D0E68C9" w:rsidR="007D00B7" w:rsidRPr="0008645E" w:rsidRDefault="00253BE3" w:rsidP="00253BE3">
      <w:pPr>
        <w:spacing w:after="0"/>
        <w:ind w:left="5664" w:firstLine="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="007D00B7" w:rsidRPr="0008645E">
        <w:rPr>
          <w:rFonts w:cs="Times New Roman"/>
          <w:b/>
        </w:rPr>
        <w:t xml:space="preserve"> IL DIRIGENTE SCOLASTICO</w:t>
      </w:r>
    </w:p>
    <w:p w14:paraId="725BF951" w14:textId="77777777" w:rsidR="007D00B7" w:rsidRPr="0008645E" w:rsidRDefault="007D00B7" w:rsidP="007D00B7">
      <w:pPr>
        <w:spacing w:after="0"/>
        <w:ind w:firstLine="708"/>
        <w:jc w:val="both"/>
        <w:rPr>
          <w:rFonts w:cs="Times New Roman"/>
          <w:b/>
        </w:rPr>
      </w:pPr>
      <w:r w:rsidRPr="0008645E">
        <w:rPr>
          <w:rFonts w:cs="Times New Roman"/>
          <w:b/>
        </w:rPr>
        <w:t xml:space="preserve">                                                                                              Prof.ssa Concetta QUATTROCCHI</w:t>
      </w:r>
    </w:p>
    <w:p w14:paraId="4D789302" w14:textId="77777777" w:rsidR="007D00B7" w:rsidRPr="00405C06" w:rsidRDefault="007D00B7" w:rsidP="007D00B7">
      <w:pPr>
        <w:spacing w:after="0"/>
        <w:ind w:firstLine="708"/>
        <w:jc w:val="both"/>
        <w:rPr>
          <w:rFonts w:cs="Times New Roman"/>
        </w:rPr>
      </w:pPr>
      <w:r w:rsidRPr="00EF4A83">
        <w:rPr>
          <w:rFonts w:cs="Times New Roman"/>
        </w:rPr>
        <w:t xml:space="preserve">                                                      </w:t>
      </w:r>
      <w:r>
        <w:rPr>
          <w:rFonts w:cs="Times New Roman"/>
        </w:rPr>
        <w:t xml:space="preserve">                 </w:t>
      </w:r>
      <w:r w:rsidRPr="00EF4A83">
        <w:rPr>
          <w:rFonts w:cs="Times New Roman"/>
        </w:rPr>
        <w:t xml:space="preserve"> Firma apposta, ai sensi dell’art. 3 comma 2 D. </w:t>
      </w:r>
      <w:proofErr w:type="spellStart"/>
      <w:r w:rsidRPr="00EF4A83">
        <w:rPr>
          <w:rFonts w:cs="Times New Roman"/>
        </w:rPr>
        <w:t>L.vo</w:t>
      </w:r>
      <w:proofErr w:type="spellEnd"/>
      <w:r w:rsidRPr="00EF4A83">
        <w:rPr>
          <w:rFonts w:cs="Times New Roman"/>
        </w:rPr>
        <w:t xml:space="preserve"> n. 39/93</w:t>
      </w:r>
    </w:p>
    <w:p w14:paraId="280AD2C9" w14:textId="77777777" w:rsidR="004648C3" w:rsidRDefault="004648C3"/>
    <w:p w14:paraId="70F89339" w14:textId="1BA177E6" w:rsidR="00800CD1" w:rsidRDefault="007D00B7" w:rsidP="007D00B7">
      <w:pPr>
        <w:spacing w:after="0" w:line="239" w:lineRule="auto"/>
        <w:ind w:left="0" w:firstLine="0"/>
      </w:pPr>
      <w:r>
        <w:rPr>
          <w:sz w:val="22"/>
        </w:rPr>
        <w:t xml:space="preserve"> </w:t>
      </w:r>
      <w:r w:rsidR="004648C3">
        <w:rPr>
          <w:sz w:val="22"/>
        </w:rPr>
        <w:t xml:space="preserve"> </w:t>
      </w:r>
    </w:p>
    <w:sectPr w:rsidR="00800CD1">
      <w:pgSz w:w="16838" w:h="11906" w:orient="landscape"/>
      <w:pgMar w:top="1140" w:right="1366" w:bottom="70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823A7"/>
    <w:multiLevelType w:val="hybridMultilevel"/>
    <w:tmpl w:val="02E214C8"/>
    <w:lvl w:ilvl="0" w:tplc="0410000F">
      <w:start w:val="1"/>
      <w:numFmt w:val="decimal"/>
      <w:lvlText w:val="%1."/>
      <w:lvlJc w:val="left"/>
      <w:pPr>
        <w:ind w:left="737" w:hanging="360"/>
      </w:pPr>
    </w:lvl>
    <w:lvl w:ilvl="1" w:tplc="04100019" w:tentative="1">
      <w:start w:val="1"/>
      <w:numFmt w:val="lowerLetter"/>
      <w:lvlText w:val="%2."/>
      <w:lvlJc w:val="left"/>
      <w:pPr>
        <w:ind w:left="1457" w:hanging="360"/>
      </w:pPr>
    </w:lvl>
    <w:lvl w:ilvl="2" w:tplc="0410001B" w:tentative="1">
      <w:start w:val="1"/>
      <w:numFmt w:val="lowerRoman"/>
      <w:lvlText w:val="%3."/>
      <w:lvlJc w:val="right"/>
      <w:pPr>
        <w:ind w:left="2177" w:hanging="180"/>
      </w:pPr>
    </w:lvl>
    <w:lvl w:ilvl="3" w:tplc="0410000F" w:tentative="1">
      <w:start w:val="1"/>
      <w:numFmt w:val="decimal"/>
      <w:lvlText w:val="%4."/>
      <w:lvlJc w:val="left"/>
      <w:pPr>
        <w:ind w:left="2897" w:hanging="360"/>
      </w:pPr>
    </w:lvl>
    <w:lvl w:ilvl="4" w:tplc="04100019" w:tentative="1">
      <w:start w:val="1"/>
      <w:numFmt w:val="lowerLetter"/>
      <w:lvlText w:val="%5."/>
      <w:lvlJc w:val="left"/>
      <w:pPr>
        <w:ind w:left="3617" w:hanging="360"/>
      </w:pPr>
    </w:lvl>
    <w:lvl w:ilvl="5" w:tplc="0410001B" w:tentative="1">
      <w:start w:val="1"/>
      <w:numFmt w:val="lowerRoman"/>
      <w:lvlText w:val="%6."/>
      <w:lvlJc w:val="right"/>
      <w:pPr>
        <w:ind w:left="4337" w:hanging="180"/>
      </w:pPr>
    </w:lvl>
    <w:lvl w:ilvl="6" w:tplc="0410000F" w:tentative="1">
      <w:start w:val="1"/>
      <w:numFmt w:val="decimal"/>
      <w:lvlText w:val="%7."/>
      <w:lvlJc w:val="left"/>
      <w:pPr>
        <w:ind w:left="5057" w:hanging="360"/>
      </w:pPr>
    </w:lvl>
    <w:lvl w:ilvl="7" w:tplc="04100019" w:tentative="1">
      <w:start w:val="1"/>
      <w:numFmt w:val="lowerLetter"/>
      <w:lvlText w:val="%8."/>
      <w:lvlJc w:val="left"/>
      <w:pPr>
        <w:ind w:left="5777" w:hanging="360"/>
      </w:pPr>
    </w:lvl>
    <w:lvl w:ilvl="8" w:tplc="0410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">
    <w:nsid w:val="490168BC"/>
    <w:multiLevelType w:val="hybridMultilevel"/>
    <w:tmpl w:val="611E229A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A060309"/>
    <w:multiLevelType w:val="hybridMultilevel"/>
    <w:tmpl w:val="611E229A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CD1"/>
    <w:rsid w:val="00036CA5"/>
    <w:rsid w:val="000B3E44"/>
    <w:rsid w:val="001930B3"/>
    <w:rsid w:val="001C109C"/>
    <w:rsid w:val="001E7C39"/>
    <w:rsid w:val="00253BE3"/>
    <w:rsid w:val="00385701"/>
    <w:rsid w:val="00393BDD"/>
    <w:rsid w:val="003E6CAF"/>
    <w:rsid w:val="004648C3"/>
    <w:rsid w:val="004C2E90"/>
    <w:rsid w:val="004E34B9"/>
    <w:rsid w:val="0059572F"/>
    <w:rsid w:val="006155E7"/>
    <w:rsid w:val="0064327F"/>
    <w:rsid w:val="00683D4B"/>
    <w:rsid w:val="006A421D"/>
    <w:rsid w:val="006F10D7"/>
    <w:rsid w:val="00713696"/>
    <w:rsid w:val="00790F6F"/>
    <w:rsid w:val="007D00B7"/>
    <w:rsid w:val="007D67EF"/>
    <w:rsid w:val="00800CD1"/>
    <w:rsid w:val="00806777"/>
    <w:rsid w:val="00831F7D"/>
    <w:rsid w:val="00852C1F"/>
    <w:rsid w:val="009F180C"/>
    <w:rsid w:val="00A15983"/>
    <w:rsid w:val="00A7788D"/>
    <w:rsid w:val="00AF6EE3"/>
    <w:rsid w:val="00B3739B"/>
    <w:rsid w:val="00B4212B"/>
    <w:rsid w:val="00C723DD"/>
    <w:rsid w:val="00CF38E8"/>
    <w:rsid w:val="00DF179C"/>
    <w:rsid w:val="00EA1B63"/>
    <w:rsid w:val="00F37C17"/>
    <w:rsid w:val="00F8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9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F7D"/>
    <w:pPr>
      <w:spacing w:after="5" w:line="250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AF6EE3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1E7C3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F7D"/>
    <w:pPr>
      <w:spacing w:after="5" w:line="250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AF6EE3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1E7C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eic86700e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68802-BEF9-48B3-9925-A68ED759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Docente</cp:lastModifiedBy>
  <cp:revision>4</cp:revision>
  <cp:lastPrinted>2021-04-19T06:59:00Z</cp:lastPrinted>
  <dcterms:created xsi:type="dcterms:W3CDTF">2021-04-19T07:34:00Z</dcterms:created>
  <dcterms:modified xsi:type="dcterms:W3CDTF">2021-04-19T08:21:00Z</dcterms:modified>
</cp:coreProperties>
</file>