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Ai Docenti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Ai Genitori</w:t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Agli Alunni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 Istituto Comprensivo Manzoni  Dina e Clarenza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b w:val="1"/>
          <w:rtl w:val="0"/>
        </w:rPr>
        <w:t xml:space="preserve">Messina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Ogg</w:t>
      </w:r>
      <w:r w:rsidDel="00000000" w:rsidR="00000000" w:rsidRPr="00000000">
        <w:rPr>
          <w:rtl w:val="0"/>
        </w:rPr>
        <w:t xml:space="preserve">. Emergenza Covid 19 – Attivazione servizio Consulenza e sostegno psicologigo on line.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Facendo seguito alla comunicazione dell’Osservatorio di Area rete d’ambito 13 di Messina inserito in data 2 aprile ’20 sul sito dell’ Istituto, si comunica agli interessati in indirizzo che le SS.LL potranno inviare le richieste all’indirizzo email della scuola  (meic86700@istruzione.it) , all’ attenzione della Referente GOSP Prof.ssa Antonia Spadaro, che le inoltrerà all’ Osservatorio per concordare tempi e modi d’intervento con lo psicopedagogista Dott. Sebastiano Spasaro.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IL Dirigente Scolastico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Prof.ssa Concetta Quattrocchi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