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E0" w:rsidRDefault="00DB30E0" w:rsidP="00DB30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MERCOLEDI’ 15 APRILE 2020</w:t>
      </w:r>
    </w:p>
    <w:p w:rsidR="00DB30E0" w:rsidRDefault="00DB30E0" w:rsidP="00DB30E0">
      <w:pPr>
        <w:rPr>
          <w:rFonts w:ascii="Comic Sans MS" w:hAnsi="Comic Sans MS"/>
          <w:sz w:val="28"/>
          <w:szCs w:val="28"/>
          <w:u w:val="single"/>
        </w:rPr>
      </w:pPr>
      <w:r w:rsidRPr="00542429">
        <w:rPr>
          <w:rFonts w:ascii="Comic Sans MS" w:hAnsi="Comic Sans MS"/>
          <w:sz w:val="28"/>
          <w:szCs w:val="28"/>
          <w:u w:val="single"/>
        </w:rPr>
        <w:t>ITALIANO</w:t>
      </w:r>
      <w:r>
        <w:rPr>
          <w:rFonts w:ascii="Comic Sans MS" w:hAnsi="Comic Sans MS"/>
          <w:sz w:val="28"/>
          <w:szCs w:val="28"/>
          <w:u w:val="single"/>
        </w:rPr>
        <w:t>:</w:t>
      </w:r>
    </w:p>
    <w:p w:rsidR="00DB30E0" w:rsidRDefault="00DB30E0" w:rsidP="00DB30E0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42429">
        <w:rPr>
          <w:rFonts w:ascii="Comic Sans MS" w:hAnsi="Comic Sans MS"/>
          <w:sz w:val="28"/>
          <w:szCs w:val="28"/>
        </w:rPr>
        <w:t xml:space="preserve">Libro Arancione </w:t>
      </w:r>
      <w:r>
        <w:rPr>
          <w:rFonts w:ascii="Comic Sans MS" w:hAnsi="Comic Sans MS"/>
          <w:sz w:val="28"/>
          <w:szCs w:val="28"/>
        </w:rPr>
        <w:t xml:space="preserve"> lettura e completa pagina 110-136-137</w:t>
      </w:r>
    </w:p>
    <w:p w:rsidR="00DB30E0" w:rsidRDefault="00DB30E0" w:rsidP="00DB30E0">
      <w:pPr>
        <w:rPr>
          <w:rFonts w:ascii="Comic Sans MS" w:hAnsi="Comic Sans MS"/>
          <w:sz w:val="28"/>
          <w:szCs w:val="28"/>
        </w:rPr>
      </w:pPr>
    </w:p>
    <w:p w:rsidR="00DB30E0" w:rsidRDefault="00DB30E0" w:rsidP="00DB30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GIOVEDI’ 16 APRILE 2020</w:t>
      </w:r>
    </w:p>
    <w:p w:rsidR="00DB30E0" w:rsidRDefault="00DB30E0" w:rsidP="00DB30E0">
      <w:pPr>
        <w:rPr>
          <w:rFonts w:ascii="Comic Sans MS" w:hAnsi="Comic Sans MS"/>
          <w:sz w:val="28"/>
          <w:szCs w:val="28"/>
          <w:u w:val="single"/>
        </w:rPr>
      </w:pPr>
      <w:r w:rsidRPr="00542429">
        <w:rPr>
          <w:rFonts w:ascii="Comic Sans MS" w:hAnsi="Comic Sans MS"/>
          <w:sz w:val="28"/>
          <w:szCs w:val="28"/>
          <w:u w:val="single"/>
        </w:rPr>
        <w:t>MATEMATICA</w:t>
      </w:r>
      <w:r>
        <w:rPr>
          <w:rFonts w:ascii="Comic Sans MS" w:hAnsi="Comic Sans MS"/>
          <w:sz w:val="28"/>
          <w:szCs w:val="28"/>
          <w:u w:val="single"/>
        </w:rPr>
        <w:t>:</w:t>
      </w:r>
    </w:p>
    <w:p w:rsidR="00DB30E0" w:rsidRPr="00542429" w:rsidRDefault="00DB30E0" w:rsidP="00DB30E0">
      <w:pPr>
        <w:pStyle w:val="Paragrafoelenco"/>
        <w:numPr>
          <w:ilvl w:val="0"/>
          <w:numId w:val="2"/>
        </w:numPr>
        <w:rPr>
          <w:rFonts w:ascii="Comic Sans MS" w:hAnsi="Comic Sans MS"/>
          <w:sz w:val="28"/>
          <w:szCs w:val="28"/>
          <w:u w:val="single"/>
        </w:rPr>
      </w:pPr>
      <w:r w:rsidRPr="00542429">
        <w:rPr>
          <w:rFonts w:ascii="Comic Sans MS" w:hAnsi="Comic Sans MS"/>
          <w:sz w:val="28"/>
          <w:szCs w:val="28"/>
          <w:u w:val="single"/>
        </w:rPr>
        <w:t>STUDIARE A MEMORIA la tabellina del 4 e del 5;</w:t>
      </w:r>
    </w:p>
    <w:p w:rsidR="00DB30E0" w:rsidRDefault="00DB30E0" w:rsidP="00DB30E0">
      <w:pPr>
        <w:pStyle w:val="NormaleWeb"/>
        <w:numPr>
          <w:ilvl w:val="0"/>
          <w:numId w:val="2"/>
        </w:numPr>
        <w:spacing w:before="0" w:beforeAutospacing="0" w:after="200" w:afterAutospacing="0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542429">
        <w:rPr>
          <w:rFonts w:ascii="Comic Sans MS" w:hAnsi="Comic Sans MS" w:cs="Arial"/>
          <w:color w:val="000000"/>
          <w:sz w:val="28"/>
          <w:szCs w:val="28"/>
        </w:rPr>
        <w:t xml:space="preserve">Numera per </w:t>
      </w:r>
      <w:r>
        <w:rPr>
          <w:rFonts w:ascii="Comic Sans MS" w:hAnsi="Comic Sans MS" w:cs="Arial"/>
          <w:color w:val="000000"/>
          <w:sz w:val="28"/>
          <w:szCs w:val="28"/>
        </w:rPr>
        <w:t>4</w:t>
      </w:r>
      <w:r w:rsidRPr="00542429">
        <w:rPr>
          <w:rFonts w:ascii="Comic Sans MS" w:hAnsi="Comic Sans MS" w:cs="Arial"/>
          <w:color w:val="000000"/>
          <w:sz w:val="28"/>
          <w:szCs w:val="28"/>
        </w:rPr>
        <w:t xml:space="preserve"> da </w:t>
      </w:r>
      <w:smartTag w:uri="urn:schemas-microsoft-com:office:smarttags" w:element="metricconverter">
        <w:smartTagPr>
          <w:attr w:name="ProductID" w:val="0 a"/>
        </w:smartTagPr>
        <w:r w:rsidRPr="00542429">
          <w:rPr>
            <w:rFonts w:ascii="Comic Sans MS" w:hAnsi="Comic Sans MS" w:cs="Arial"/>
            <w:color w:val="000000"/>
            <w:sz w:val="28"/>
            <w:szCs w:val="28"/>
          </w:rPr>
          <w:t>0 a</w:t>
        </w:r>
      </w:smartTag>
      <w:r w:rsidRPr="00542429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>
        <w:rPr>
          <w:rFonts w:ascii="Comic Sans MS" w:hAnsi="Comic Sans MS" w:cs="Arial"/>
          <w:color w:val="000000"/>
          <w:sz w:val="28"/>
          <w:szCs w:val="28"/>
        </w:rPr>
        <w:t>40</w:t>
      </w:r>
      <w:r w:rsidRPr="00542429">
        <w:rPr>
          <w:rFonts w:ascii="Comic Sans MS" w:hAnsi="Comic Sans MS" w:cs="Arial"/>
          <w:color w:val="000000"/>
          <w:sz w:val="28"/>
          <w:szCs w:val="28"/>
        </w:rPr>
        <w:t>-  Numera per</w:t>
      </w:r>
      <w:r>
        <w:rPr>
          <w:rFonts w:ascii="Comic Sans MS" w:hAnsi="Comic Sans MS" w:cs="Arial"/>
          <w:color w:val="000000"/>
          <w:sz w:val="28"/>
          <w:szCs w:val="28"/>
        </w:rPr>
        <w:t xml:space="preserve"> 5</w:t>
      </w:r>
      <w:r w:rsidRPr="00542429">
        <w:rPr>
          <w:rFonts w:ascii="Comic Sans MS" w:hAnsi="Comic Sans MS" w:cs="Arial"/>
          <w:color w:val="000000"/>
          <w:sz w:val="28"/>
          <w:szCs w:val="28"/>
        </w:rPr>
        <w:t xml:space="preserve"> da </w:t>
      </w:r>
      <w:smartTag w:uri="urn:schemas-microsoft-com:office:smarttags" w:element="metricconverter">
        <w:smartTagPr>
          <w:attr w:name="ProductID" w:val="0 a"/>
        </w:smartTagPr>
        <w:r w:rsidRPr="00542429">
          <w:rPr>
            <w:rFonts w:ascii="Comic Sans MS" w:hAnsi="Comic Sans MS" w:cs="Arial"/>
            <w:color w:val="000000"/>
            <w:sz w:val="28"/>
            <w:szCs w:val="28"/>
          </w:rPr>
          <w:t>0 a</w:t>
        </w:r>
      </w:smartTag>
      <w:r w:rsidRPr="00542429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>
        <w:rPr>
          <w:rFonts w:ascii="Comic Sans MS" w:hAnsi="Comic Sans MS" w:cs="Arial"/>
          <w:color w:val="000000"/>
          <w:sz w:val="28"/>
          <w:szCs w:val="28"/>
        </w:rPr>
        <w:t>50</w:t>
      </w:r>
      <w:r w:rsidRPr="00542429">
        <w:rPr>
          <w:rFonts w:ascii="Comic Sans MS" w:hAnsi="Comic Sans MS" w:cs="Arial"/>
          <w:color w:val="000000"/>
          <w:sz w:val="28"/>
          <w:szCs w:val="28"/>
        </w:rPr>
        <w:t xml:space="preserve"> , tutta la pagina del </w:t>
      </w:r>
      <w:proofErr w:type="spellStart"/>
      <w:r w:rsidRPr="00542429">
        <w:rPr>
          <w:rFonts w:ascii="Comic Sans MS" w:hAnsi="Comic Sans MS" w:cs="Arial"/>
          <w:color w:val="000000"/>
          <w:sz w:val="28"/>
          <w:szCs w:val="28"/>
        </w:rPr>
        <w:t>quadernone</w:t>
      </w:r>
      <w:proofErr w:type="spellEnd"/>
      <w:r>
        <w:rPr>
          <w:rFonts w:ascii="Comic Sans MS" w:hAnsi="Comic Sans MS" w:cs="Arial"/>
          <w:color w:val="000000"/>
          <w:sz w:val="28"/>
          <w:szCs w:val="28"/>
        </w:rPr>
        <w:t xml:space="preserve">, </w:t>
      </w:r>
      <w:r w:rsidRPr="00542429">
        <w:rPr>
          <w:rFonts w:ascii="Comic Sans MS" w:hAnsi="Comic Sans MS" w:cs="Arial"/>
          <w:color w:val="000000"/>
          <w:sz w:val="28"/>
          <w:szCs w:val="28"/>
        </w:rPr>
        <w:t>ripeti a voce alta la numerazione e lascia 4 quadretti tra una numerazione e l’altra.</w:t>
      </w:r>
      <w:r>
        <w:rPr>
          <w:rFonts w:ascii="Comic Sans MS" w:hAnsi="Comic Sans MS" w:cs="Arial"/>
          <w:color w:val="000000"/>
          <w:sz w:val="28"/>
          <w:szCs w:val="28"/>
        </w:rPr>
        <w:t>;</w:t>
      </w:r>
    </w:p>
    <w:p w:rsidR="00DB30E0" w:rsidRDefault="00DB30E0" w:rsidP="00DB30E0">
      <w:pPr>
        <w:pStyle w:val="NormaleWeb"/>
        <w:numPr>
          <w:ilvl w:val="0"/>
          <w:numId w:val="2"/>
        </w:numPr>
        <w:spacing w:before="0" w:beforeAutospacing="0" w:after="200" w:afterAutospacing="0"/>
        <w:jc w:val="both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Libro Viola completare pagina 55-56-57-58;</w:t>
      </w:r>
    </w:p>
    <w:p w:rsidR="00DB30E0" w:rsidRDefault="00DB30E0" w:rsidP="00DB30E0">
      <w:pPr>
        <w:pStyle w:val="NormaleWeb"/>
        <w:numPr>
          <w:ilvl w:val="0"/>
          <w:numId w:val="2"/>
        </w:numPr>
        <w:spacing w:before="0" w:beforeAutospacing="0" w:after="200" w:afterAutospacing="0"/>
        <w:jc w:val="both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Libro Rosa completare pagina 56;</w:t>
      </w:r>
    </w:p>
    <w:p w:rsidR="00DB30E0" w:rsidRPr="00542429" w:rsidRDefault="00DB30E0" w:rsidP="00DB30E0">
      <w:pPr>
        <w:pStyle w:val="NormaleWeb"/>
        <w:numPr>
          <w:ilvl w:val="0"/>
          <w:numId w:val="2"/>
        </w:numPr>
        <w:spacing w:before="0" w:beforeAutospacing="0" w:after="200" w:afterAutospacing="0"/>
        <w:jc w:val="both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Video tabelline :</w:t>
      </w:r>
      <w:r>
        <w:rPr>
          <w:rFonts w:ascii="Comic Sans MS" w:hAnsi="Comic Sans MS" w:cs="Arial"/>
          <w:color w:val="FF0000"/>
          <w:sz w:val="28"/>
          <w:szCs w:val="28"/>
        </w:rPr>
        <w:t>www.tabelline.it;</w:t>
      </w:r>
    </w:p>
    <w:p w:rsidR="00DB30E0" w:rsidRPr="006F4552" w:rsidRDefault="00DB30E0" w:rsidP="00DB30E0">
      <w:pPr>
        <w:pStyle w:val="NormaleWeb"/>
        <w:numPr>
          <w:ilvl w:val="0"/>
          <w:numId w:val="2"/>
        </w:numPr>
        <w:spacing w:before="0" w:beforeAutospacing="0" w:after="200" w:afterAutospacing="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Video lezione: spiegazione del doppio e del triplo </w:t>
      </w:r>
      <w:r w:rsidRPr="006F4552">
        <w:t xml:space="preserve"> </w:t>
      </w:r>
      <w:r>
        <w:br/>
      </w:r>
      <w:hyperlink r:id="rId5" w:anchor="_blank" w:history="1">
        <w:r w:rsidRPr="006F4552">
          <w:rPr>
            <w:rStyle w:val="Collegamentoipertestuale"/>
            <w:rFonts w:ascii="Comic Sans MS" w:hAnsi="Comic Sans MS"/>
          </w:rPr>
          <w:t>https://youtu.be/jS1W6dsn2co</w:t>
        </w:r>
      </w:hyperlink>
    </w:p>
    <w:p w:rsidR="00DB30E0" w:rsidRDefault="00DB30E0" w:rsidP="00DB30E0">
      <w:pPr>
        <w:pStyle w:val="NormaleWeb"/>
        <w:spacing w:before="0" w:beforeAutospacing="0" w:after="200" w:afterAutospacing="0"/>
        <w:jc w:val="both"/>
        <w:rPr>
          <w:rFonts w:ascii="Comic Sans MS" w:hAnsi="Comic Sans MS" w:cs="Arial"/>
          <w:sz w:val="28"/>
          <w:szCs w:val="28"/>
        </w:rPr>
      </w:pPr>
    </w:p>
    <w:p w:rsidR="00DB30E0" w:rsidRDefault="00DB30E0" w:rsidP="00DB30E0">
      <w:pPr>
        <w:pStyle w:val="NormaleWeb"/>
        <w:spacing w:before="0" w:beforeAutospacing="0" w:after="200" w:afterAutospacing="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VENERDI’ 17 APRILE  2020</w:t>
      </w:r>
    </w:p>
    <w:p w:rsidR="00DB30E0" w:rsidRDefault="00DB30E0" w:rsidP="00DB30E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8"/>
          <w:szCs w:val="28"/>
          <w:u w:val="single"/>
        </w:rPr>
      </w:pPr>
      <w:r w:rsidRPr="00302440">
        <w:rPr>
          <w:rFonts w:ascii="Comic Sans MS" w:hAnsi="Comic Sans MS"/>
          <w:sz w:val="28"/>
          <w:szCs w:val="28"/>
          <w:u w:val="single"/>
        </w:rPr>
        <w:t>ITALIANO</w:t>
      </w:r>
      <w:r>
        <w:rPr>
          <w:rFonts w:ascii="Comic Sans MS" w:hAnsi="Comic Sans MS"/>
          <w:sz w:val="28"/>
          <w:szCs w:val="28"/>
          <w:u w:val="single"/>
        </w:rPr>
        <w:t>:</w:t>
      </w:r>
    </w:p>
    <w:p w:rsidR="00DB30E0" w:rsidRPr="00302440" w:rsidRDefault="00DB30E0" w:rsidP="00DB30E0">
      <w:pPr>
        <w:pStyle w:val="NormaleWeb"/>
        <w:numPr>
          <w:ilvl w:val="0"/>
          <w:numId w:val="3"/>
        </w:numPr>
        <w:spacing w:before="0" w:beforeAutospacing="0" w:after="200" w:afterAutospacing="0"/>
        <w:jc w:val="both"/>
        <w:rPr>
          <w:rFonts w:ascii="Comic Sans MS" w:hAnsi="Comic Sans MS" w:cs="Arial"/>
          <w:sz w:val="28"/>
          <w:szCs w:val="28"/>
        </w:rPr>
      </w:pPr>
      <w:r w:rsidRPr="00302440">
        <w:rPr>
          <w:rFonts w:ascii="Comic Sans MS" w:hAnsi="Comic Sans MS"/>
          <w:sz w:val="28"/>
          <w:szCs w:val="28"/>
        </w:rPr>
        <w:t xml:space="preserve">Libro </w:t>
      </w:r>
      <w:r>
        <w:rPr>
          <w:rFonts w:ascii="Comic Sans MS" w:hAnsi="Comic Sans MS"/>
          <w:sz w:val="28"/>
          <w:szCs w:val="28"/>
        </w:rPr>
        <w:t>Arancione lettura e completa pagina 96-97-98-138-139</w:t>
      </w:r>
    </w:p>
    <w:p w:rsidR="00DB30E0" w:rsidRDefault="00DB30E0" w:rsidP="00DB30E0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8"/>
          <w:szCs w:val="28"/>
          <w:u w:val="single"/>
        </w:rPr>
      </w:pPr>
      <w:r w:rsidRPr="00302440">
        <w:rPr>
          <w:rFonts w:ascii="Comic Sans MS" w:hAnsi="Comic Sans MS"/>
          <w:sz w:val="28"/>
          <w:szCs w:val="28"/>
          <w:u w:val="single"/>
        </w:rPr>
        <w:t xml:space="preserve">GEOGRAFIA </w:t>
      </w:r>
      <w:r>
        <w:rPr>
          <w:rFonts w:ascii="Comic Sans MS" w:hAnsi="Comic Sans MS"/>
          <w:sz w:val="28"/>
          <w:szCs w:val="28"/>
          <w:u w:val="single"/>
        </w:rPr>
        <w:t>:</w:t>
      </w:r>
    </w:p>
    <w:p w:rsidR="00DB30E0" w:rsidRDefault="00DB30E0" w:rsidP="00DB30E0">
      <w:pPr>
        <w:pStyle w:val="NormaleWeb"/>
        <w:numPr>
          <w:ilvl w:val="0"/>
          <w:numId w:val="4"/>
        </w:numPr>
        <w:spacing w:before="0" w:beforeAutospacing="0" w:after="200" w:afterAutospacing="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Libro verde s</w:t>
      </w:r>
      <w:r w:rsidRPr="00302440">
        <w:rPr>
          <w:rFonts w:ascii="Comic Sans MS" w:hAnsi="Comic Sans MS" w:cs="Arial"/>
          <w:sz w:val="28"/>
          <w:szCs w:val="28"/>
        </w:rPr>
        <w:t>tudiare pagina 6</w:t>
      </w:r>
      <w:r>
        <w:rPr>
          <w:rFonts w:ascii="Comic Sans MS" w:hAnsi="Comic Sans MS" w:cs="Arial"/>
          <w:sz w:val="28"/>
          <w:szCs w:val="28"/>
        </w:rPr>
        <w:t>4</w:t>
      </w:r>
      <w:r w:rsidRPr="00302440"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sz w:val="28"/>
          <w:szCs w:val="28"/>
        </w:rPr>
        <w:t xml:space="preserve">, disegno sul </w:t>
      </w:r>
      <w:proofErr w:type="spellStart"/>
      <w:r>
        <w:rPr>
          <w:rFonts w:ascii="Comic Sans MS" w:hAnsi="Comic Sans MS" w:cs="Arial"/>
          <w:sz w:val="28"/>
          <w:szCs w:val="28"/>
        </w:rPr>
        <w:t>quadernone</w:t>
      </w:r>
      <w:proofErr w:type="spellEnd"/>
      <w:r>
        <w:rPr>
          <w:rFonts w:ascii="Comic Sans MS" w:hAnsi="Comic Sans MS" w:cs="Arial"/>
          <w:sz w:val="28"/>
          <w:szCs w:val="28"/>
        </w:rPr>
        <w:t>;</w:t>
      </w:r>
    </w:p>
    <w:p w:rsidR="0052011A" w:rsidRDefault="0052011A"/>
    <w:sectPr w:rsidR="0052011A" w:rsidSect="00520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374C"/>
    <w:multiLevelType w:val="hybridMultilevel"/>
    <w:tmpl w:val="15829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B55A6"/>
    <w:multiLevelType w:val="hybridMultilevel"/>
    <w:tmpl w:val="CEBC9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E1BAB"/>
    <w:multiLevelType w:val="hybridMultilevel"/>
    <w:tmpl w:val="3A66D83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F489E"/>
    <w:multiLevelType w:val="hybridMultilevel"/>
    <w:tmpl w:val="3EEC6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30E0"/>
    <w:rsid w:val="0052011A"/>
    <w:rsid w:val="00DB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0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0E0"/>
    <w:pPr>
      <w:ind w:left="720"/>
      <w:contextualSpacing/>
    </w:pPr>
  </w:style>
  <w:style w:type="paragraph" w:styleId="NormaleWeb">
    <w:name w:val="Normal (Web)"/>
    <w:basedOn w:val="Normale"/>
    <w:rsid w:val="00DB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B30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jS1W6dsn2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1</cp:revision>
  <dcterms:created xsi:type="dcterms:W3CDTF">2020-04-15T05:39:00Z</dcterms:created>
  <dcterms:modified xsi:type="dcterms:W3CDTF">2020-04-15T05:41:00Z</dcterms:modified>
</cp:coreProperties>
</file>